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1985818C" w:rsidR="0012397A" w:rsidRDefault="00CA176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88EA4" wp14:editId="788F4239">
                <wp:simplePos x="0" y="0"/>
                <wp:positionH relativeFrom="column">
                  <wp:posOffset>-723900</wp:posOffset>
                </wp:positionH>
                <wp:positionV relativeFrom="paragraph">
                  <wp:posOffset>-711200</wp:posOffset>
                </wp:positionV>
                <wp:extent cx="2628900" cy="720090"/>
                <wp:effectExtent l="9525" t="9525" r="952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F509" w14:textId="77777777" w:rsidR="00CA1764" w:rsidRDefault="00CA1764" w:rsidP="00CA1764">
                            <w:pPr>
                              <w:pStyle w:val="Bezodstpw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Starostwo Powiatowe </w:t>
                            </w:r>
                          </w:p>
                          <w:p w14:paraId="33090A60" w14:textId="77777777" w:rsidR="00CA1764" w:rsidRDefault="00CA1764" w:rsidP="00CA1764">
                            <w:pPr>
                              <w:pStyle w:val="Bezodstpw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 Łosicach</w:t>
                            </w:r>
                          </w:p>
                          <w:p w14:paraId="7CDFCFE0" w14:textId="77777777" w:rsidR="00CA1764" w:rsidRDefault="00CA1764" w:rsidP="00CA1764">
                            <w:pPr>
                              <w:pStyle w:val="Bezodstpw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ul. Narutowicza 6, 08 – 200 Łosice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88EA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7pt;margin-top:-56pt;width:20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" strokecolor="white">
                <v:textbox>
                  <w:txbxContent>
                    <w:p w14:paraId="0414F509" w14:textId="77777777" w:rsidR="00CA1764" w:rsidRDefault="00CA1764" w:rsidP="00CA1764">
                      <w:pPr>
                        <w:pStyle w:val="Bezodstpw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Starostwo Powiatowe </w:t>
                      </w:r>
                    </w:p>
                    <w:p w14:paraId="33090A60" w14:textId="77777777" w:rsidR="00CA1764" w:rsidRDefault="00CA1764" w:rsidP="00CA1764">
                      <w:pPr>
                        <w:pStyle w:val="Bezodstpw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w Łosicach</w:t>
                      </w:r>
                    </w:p>
                    <w:p w14:paraId="7CDFCFE0" w14:textId="77777777" w:rsidR="00CA1764" w:rsidRDefault="00CA1764" w:rsidP="00CA1764">
                      <w:pPr>
                        <w:pStyle w:val="Bezodstpw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ul. Narutowicza 6, 08 – 200 Łosice</w:t>
                      </w:r>
                    </w:p>
                  </w:txbxContent>
                </v:textbox>
              </v:shape>
            </w:pict>
          </mc:Fallback>
        </mc:AlternateContent>
      </w:r>
      <w:r w:rsidR="00EA26B3">
        <w:rPr>
          <w:rFonts w:asciiTheme="majorHAnsi" w:eastAsia="Times New Roman" w:hAnsiTheme="majorHAnsi" w:cs="Arial"/>
          <w:snapToGrid w:val="0"/>
          <w:lang w:eastAsia="pl-PL"/>
        </w:rPr>
        <w:t xml:space="preserve">Łosice, </w:t>
      </w:r>
      <w:r w:rsidR="00EA26B3">
        <w:rPr>
          <w:rFonts w:asciiTheme="majorHAnsi" w:eastAsia="Times New Roman" w:hAnsiTheme="majorHAnsi" w:cs="Arial"/>
          <w:snapToGrid w:val="0"/>
          <w:lang w:eastAsia="pl-PL"/>
        </w:rPr>
        <w:fldChar w:fldCharType="begin"/>
      </w:r>
      <w:r w:rsidR="00EA26B3">
        <w:rPr>
          <w:rFonts w:asciiTheme="majorHAnsi" w:eastAsia="Times New Roman" w:hAnsiTheme="majorHAnsi" w:cs="Arial"/>
          <w:snapToGrid w:val="0"/>
          <w:lang w:eastAsia="pl-PL"/>
        </w:rPr>
        <w:instrText xml:space="preserve"> TIME \@ "d MMMM yyyy" </w:instrText>
      </w:r>
      <w:r w:rsidR="00EA26B3">
        <w:rPr>
          <w:rFonts w:asciiTheme="majorHAnsi" w:eastAsia="Times New Roman" w:hAnsiTheme="majorHAnsi" w:cs="Arial"/>
          <w:snapToGrid w:val="0"/>
          <w:lang w:eastAsia="pl-PL"/>
        </w:rPr>
        <w:fldChar w:fldCharType="separate"/>
      </w:r>
      <w:r w:rsidR="007960B7">
        <w:rPr>
          <w:rFonts w:asciiTheme="majorHAnsi" w:eastAsia="Times New Roman" w:hAnsiTheme="majorHAnsi" w:cs="Arial"/>
          <w:noProof/>
          <w:snapToGrid w:val="0"/>
          <w:lang w:eastAsia="pl-PL"/>
        </w:rPr>
        <w:t>26 kwietnia 2021</w:t>
      </w:r>
      <w:r w:rsidR="00EA26B3">
        <w:rPr>
          <w:rFonts w:asciiTheme="majorHAnsi" w:eastAsia="Times New Roman" w:hAnsiTheme="majorHAnsi" w:cs="Arial"/>
          <w:snapToGrid w:val="0"/>
          <w:lang w:eastAsia="pl-PL"/>
        </w:rPr>
        <w:fldChar w:fldCharType="end"/>
      </w:r>
      <w:r w:rsidR="00EA26B3"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2E0B030A" w14:textId="778057E4" w:rsidR="00EA26B3" w:rsidRDefault="00EA26B3" w:rsidP="00EA26B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GKN.272.5.2021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513CBB87" w:rsidR="000754A7" w:rsidRPr="0020799D" w:rsidRDefault="00F179C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98098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publikowana na stronie WWW</w:t>
      </w:r>
    </w:p>
    <w:p w14:paraId="0C8166E3" w14:textId="77777777" w:rsidR="000754A7" w:rsidRPr="009B13E3" w:rsidRDefault="000754A7" w:rsidP="000754A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B54C9FC" w14:textId="5F89B362" w:rsidR="000754A7" w:rsidRPr="009B13E3" w:rsidRDefault="000754A7" w:rsidP="000754A7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9B13E3">
        <w:rPr>
          <w:rFonts w:ascii="Calibri" w:eastAsia="Calibri" w:hAnsi="Calibri" w:cs="Arial"/>
          <w:b/>
        </w:rPr>
        <w:t>Dotyczy:</w:t>
      </w:r>
      <w:r w:rsidRPr="009B13E3">
        <w:rPr>
          <w:rFonts w:ascii="Calibri" w:eastAsia="Calibri" w:hAnsi="Calibri" w:cs="Arial"/>
        </w:rPr>
        <w:t xml:space="preserve"> </w:t>
      </w:r>
      <w:r w:rsidR="00EA26B3" w:rsidRPr="009B13E3">
        <w:rPr>
          <w:rFonts w:ascii="Calibri" w:eastAsia="Calibri" w:hAnsi="Calibri" w:cs="Arial"/>
          <w:b/>
          <w:i/>
          <w:sz w:val="24"/>
          <w:szCs w:val="24"/>
        </w:rPr>
        <w:t>„Modernizacja ewidencji gruntów i budynków obrębu Korczówka, gmina Olszanka, powiat łosicki, województwo mazowieckie”</w:t>
      </w:r>
    </w:p>
    <w:p w14:paraId="5ED5B93D" w14:textId="77777777" w:rsidR="000754A7" w:rsidRPr="009B13E3" w:rsidRDefault="000754A7" w:rsidP="000754A7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8303A31" w14:textId="5A1272B3" w:rsidR="003052CF" w:rsidRPr="009B13E3" w:rsidRDefault="00E25BC4" w:rsidP="00EA26B3">
      <w:pPr>
        <w:widowControl w:val="0"/>
        <w:spacing w:after="0" w:line="360" w:lineRule="auto"/>
        <w:ind w:firstLine="709"/>
        <w:jc w:val="both"/>
        <w:rPr>
          <w:rFonts w:ascii="Calibri" w:eastAsia="Calibri" w:hAnsi="Calibri" w:cs="Arial"/>
          <w:sz w:val="24"/>
        </w:rPr>
      </w:pPr>
      <w:r w:rsidRPr="009B13E3">
        <w:rPr>
          <w:rFonts w:ascii="Calibri" w:eastAsia="Calibri" w:hAnsi="Calibri" w:cs="Arial"/>
          <w:sz w:val="24"/>
        </w:rPr>
        <w:t xml:space="preserve">Działając na podstawie art. 253 </w:t>
      </w:r>
      <w:r w:rsidR="003052CF" w:rsidRPr="009B13E3">
        <w:rPr>
          <w:rFonts w:ascii="Calibri" w:eastAsia="Calibri" w:hAnsi="Calibri" w:cs="Arial"/>
          <w:sz w:val="24"/>
        </w:rPr>
        <w:t xml:space="preserve">ust. 2 </w:t>
      </w:r>
      <w:r w:rsidR="000754A7" w:rsidRPr="009B13E3">
        <w:rPr>
          <w:rFonts w:ascii="Calibri" w:eastAsia="Calibri" w:hAnsi="Calibri" w:cs="Arial"/>
          <w:sz w:val="24"/>
        </w:rPr>
        <w:t>ustawy z 11 września 2019 r</w:t>
      </w:r>
      <w:r w:rsidR="00D56EB9" w:rsidRPr="009B13E3">
        <w:rPr>
          <w:rFonts w:ascii="Calibri" w:eastAsia="Calibri" w:hAnsi="Calibri" w:cs="Arial"/>
          <w:sz w:val="24"/>
        </w:rPr>
        <w:t xml:space="preserve">. – </w:t>
      </w:r>
      <w:r w:rsidR="000754A7" w:rsidRPr="009B13E3">
        <w:rPr>
          <w:rFonts w:ascii="Calibri" w:eastAsia="Calibri" w:hAnsi="Calibri" w:cs="Arial"/>
          <w:sz w:val="24"/>
        </w:rPr>
        <w:t>Prawo zamówień publicznych (Dz.U. poz. 2019</w:t>
      </w:r>
      <w:r w:rsidR="00D56EB9" w:rsidRPr="009B13E3">
        <w:rPr>
          <w:rFonts w:ascii="Calibri" w:eastAsia="Calibri" w:hAnsi="Calibri" w:cs="Arial"/>
          <w:sz w:val="24"/>
        </w:rPr>
        <w:t xml:space="preserve"> ze zm.</w:t>
      </w:r>
      <w:r w:rsidR="000754A7" w:rsidRPr="009B13E3">
        <w:rPr>
          <w:rFonts w:ascii="Calibri" w:eastAsia="Calibri" w:hAnsi="Calibri" w:cs="Arial"/>
          <w:sz w:val="24"/>
        </w:rPr>
        <w:t>) – dalej</w:t>
      </w:r>
      <w:r w:rsidR="00D56EB9" w:rsidRPr="009B13E3">
        <w:rPr>
          <w:rFonts w:ascii="Calibri" w:eastAsia="Calibri" w:hAnsi="Calibri" w:cs="Arial"/>
          <w:sz w:val="24"/>
        </w:rPr>
        <w:t>:</w:t>
      </w:r>
      <w:r w:rsidR="000754A7" w:rsidRPr="009B13E3">
        <w:rPr>
          <w:rFonts w:ascii="Calibri" w:eastAsia="Calibri" w:hAnsi="Calibri" w:cs="Arial"/>
          <w:sz w:val="24"/>
        </w:rPr>
        <w:t xml:space="preserve"> ustawa </w:t>
      </w:r>
      <w:proofErr w:type="spellStart"/>
      <w:r w:rsidR="000754A7" w:rsidRPr="009B13E3">
        <w:rPr>
          <w:rFonts w:ascii="Calibri" w:eastAsia="Calibri" w:hAnsi="Calibri" w:cs="Arial"/>
          <w:sz w:val="24"/>
        </w:rPr>
        <w:t>Pzp</w:t>
      </w:r>
      <w:proofErr w:type="spellEnd"/>
      <w:r w:rsidR="000754A7" w:rsidRPr="009B13E3">
        <w:rPr>
          <w:rFonts w:ascii="Calibri" w:eastAsia="Calibri" w:hAnsi="Calibri" w:cs="Arial"/>
          <w:sz w:val="24"/>
        </w:rPr>
        <w:t xml:space="preserve">, </w:t>
      </w:r>
      <w:r w:rsidR="003052CF" w:rsidRPr="009B13E3">
        <w:rPr>
          <w:rFonts w:ascii="Calibri" w:eastAsia="Calibri" w:hAnsi="Calibri" w:cs="Arial"/>
          <w:sz w:val="24"/>
        </w:rPr>
        <w:t xml:space="preserve">zamawiający informuje, że dokonał wyboru oferty najkorzystniejszej. </w:t>
      </w:r>
    </w:p>
    <w:p w14:paraId="7D354C41" w14:textId="77777777" w:rsidR="003052CF" w:rsidRPr="009B13E3" w:rsidRDefault="003052CF" w:rsidP="003052CF">
      <w:pPr>
        <w:widowControl w:val="0"/>
        <w:spacing w:after="0" w:line="120" w:lineRule="atLeast"/>
        <w:jc w:val="both"/>
        <w:rPr>
          <w:rFonts w:ascii="Calibri" w:eastAsia="Calibri" w:hAnsi="Calibri" w:cs="Arial"/>
        </w:rPr>
      </w:pPr>
    </w:p>
    <w:p w14:paraId="00BB4D62" w14:textId="2CAEF5D7" w:rsidR="003052CF" w:rsidRPr="009B13E3" w:rsidRDefault="003052CF" w:rsidP="003052CF">
      <w:pPr>
        <w:widowControl w:val="0"/>
        <w:spacing w:after="0" w:line="120" w:lineRule="atLeast"/>
        <w:jc w:val="both"/>
        <w:rPr>
          <w:rFonts w:ascii="Calibri" w:eastAsia="Calibri" w:hAnsi="Calibri" w:cs="Arial"/>
          <w:b/>
          <w:sz w:val="24"/>
        </w:rPr>
      </w:pPr>
      <w:r w:rsidRPr="009B13E3">
        <w:rPr>
          <w:rFonts w:ascii="Calibri" w:eastAsia="Calibri" w:hAnsi="Calibri" w:cs="Arial"/>
          <w:b/>
          <w:sz w:val="24"/>
        </w:rPr>
        <w:t xml:space="preserve">Jako ofertę najkorzystniejszą uznano ofertę nr </w:t>
      </w:r>
      <w:r w:rsidR="00EA26B3" w:rsidRPr="009B13E3">
        <w:rPr>
          <w:rFonts w:ascii="Calibri" w:eastAsia="Calibri" w:hAnsi="Calibri" w:cs="Arial"/>
          <w:b/>
          <w:sz w:val="24"/>
        </w:rPr>
        <w:t>1</w:t>
      </w:r>
      <w:r w:rsidRPr="009B13E3">
        <w:rPr>
          <w:rFonts w:ascii="Calibri" w:eastAsia="Calibri" w:hAnsi="Calibri" w:cs="Arial"/>
          <w:b/>
          <w:sz w:val="24"/>
        </w:rPr>
        <w:t>, złożoną przez wykonawcę</w:t>
      </w:r>
      <w:r w:rsidR="00EA26B3" w:rsidRPr="009B13E3">
        <w:rPr>
          <w:rFonts w:ascii="Calibri" w:eastAsia="Calibri" w:hAnsi="Calibri" w:cs="Arial"/>
          <w:b/>
          <w:sz w:val="24"/>
        </w:rPr>
        <w:t xml:space="preserve"> LEVEL Przedsiębiorstwo </w:t>
      </w:r>
      <w:proofErr w:type="spellStart"/>
      <w:r w:rsidR="00EA26B3" w:rsidRPr="009B13E3">
        <w:rPr>
          <w:rFonts w:ascii="Calibri" w:eastAsia="Calibri" w:hAnsi="Calibri" w:cs="Arial"/>
          <w:b/>
          <w:sz w:val="24"/>
        </w:rPr>
        <w:t>Geodezyjno</w:t>
      </w:r>
      <w:proofErr w:type="spellEnd"/>
      <w:r w:rsidR="00EA26B3" w:rsidRPr="009B13E3">
        <w:rPr>
          <w:rFonts w:ascii="Calibri" w:eastAsia="Calibri" w:hAnsi="Calibri" w:cs="Arial"/>
          <w:b/>
          <w:sz w:val="24"/>
        </w:rPr>
        <w:t xml:space="preserve"> – Projektowe Sp. z o.o., ul. Brzeska 97, 08-110 Siedlce</w:t>
      </w:r>
    </w:p>
    <w:p w14:paraId="2C944E24" w14:textId="77777777" w:rsidR="003052CF" w:rsidRPr="009B13E3" w:rsidRDefault="003052CF" w:rsidP="003052CF">
      <w:pPr>
        <w:widowControl w:val="0"/>
        <w:spacing w:after="0" w:line="120" w:lineRule="atLeast"/>
        <w:jc w:val="both"/>
        <w:rPr>
          <w:rFonts w:ascii="Calibri" w:eastAsia="Calibri" w:hAnsi="Calibri" w:cs="Arial"/>
        </w:rPr>
      </w:pPr>
    </w:p>
    <w:p w14:paraId="508694FE" w14:textId="77777777" w:rsidR="003052CF" w:rsidRPr="009B13E3" w:rsidRDefault="003052CF" w:rsidP="003052CF">
      <w:pPr>
        <w:widowControl w:val="0"/>
        <w:spacing w:after="0" w:line="120" w:lineRule="atLeast"/>
        <w:jc w:val="both"/>
        <w:rPr>
          <w:rFonts w:ascii="Calibri" w:eastAsia="Calibri" w:hAnsi="Calibri" w:cs="Arial"/>
          <w:b/>
        </w:rPr>
      </w:pPr>
      <w:r w:rsidRPr="009B13E3">
        <w:rPr>
          <w:rFonts w:ascii="Calibri" w:eastAsia="Calibri" w:hAnsi="Calibri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1962"/>
        <w:gridCol w:w="1375"/>
        <w:gridCol w:w="1316"/>
        <w:gridCol w:w="1407"/>
        <w:gridCol w:w="1385"/>
        <w:gridCol w:w="1236"/>
      </w:tblGrid>
      <w:tr w:rsidR="00CA1764" w:rsidRPr="009B13E3" w14:paraId="50168DD4" w14:textId="77777777" w:rsidTr="00E8279E">
        <w:tc>
          <w:tcPr>
            <w:tcW w:w="1331" w:type="dxa"/>
            <w:shd w:val="clear" w:color="auto" w:fill="E5B8B7" w:themeFill="accent2" w:themeFillTint="66"/>
          </w:tcPr>
          <w:p w14:paraId="70F92A96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Numer oferty</w:t>
            </w:r>
          </w:p>
        </w:tc>
        <w:tc>
          <w:tcPr>
            <w:tcW w:w="2607" w:type="dxa"/>
            <w:shd w:val="clear" w:color="auto" w:fill="E5B8B7" w:themeFill="accent2" w:themeFillTint="66"/>
          </w:tcPr>
          <w:p w14:paraId="21E3BE7F" w14:textId="54FF8ED2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Wykonawca</w:t>
            </w:r>
          </w:p>
        </w:tc>
        <w:tc>
          <w:tcPr>
            <w:tcW w:w="2004" w:type="dxa"/>
            <w:shd w:val="clear" w:color="auto" w:fill="E5B8B7" w:themeFill="accent2" w:themeFillTint="66"/>
          </w:tcPr>
          <w:p w14:paraId="390FC74F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Kryterium 1</w:t>
            </w:r>
          </w:p>
          <w:p w14:paraId="2D5DEBE1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Cena brutto</w:t>
            </w:r>
          </w:p>
          <w:p w14:paraId="072EE9D6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80" w:type="dxa"/>
            <w:shd w:val="clear" w:color="auto" w:fill="E5B8B7" w:themeFill="accent2" w:themeFillTint="66"/>
          </w:tcPr>
          <w:p w14:paraId="2DCD7B14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Kryterium 1</w:t>
            </w:r>
          </w:p>
          <w:p w14:paraId="3EF77AEB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 xml:space="preserve">Cena oferty – </w:t>
            </w:r>
          </w:p>
          <w:p w14:paraId="37335C3E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waga 60 %</w:t>
            </w:r>
          </w:p>
          <w:p w14:paraId="48668C51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przyznana punktacja</w:t>
            </w:r>
          </w:p>
        </w:tc>
        <w:tc>
          <w:tcPr>
            <w:tcW w:w="2246" w:type="dxa"/>
            <w:shd w:val="clear" w:color="auto" w:fill="E5B8B7" w:themeFill="accent2" w:themeFillTint="66"/>
          </w:tcPr>
          <w:p w14:paraId="2121D871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Kryterium 2</w:t>
            </w:r>
          </w:p>
          <w:p w14:paraId="2A7938CD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Gwarancja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0784CA79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Kryterium 2</w:t>
            </w:r>
          </w:p>
          <w:p w14:paraId="0C5827B4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 xml:space="preserve">Gwarancja – </w:t>
            </w:r>
          </w:p>
          <w:p w14:paraId="2CF7CA28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waga 40 %</w:t>
            </w:r>
          </w:p>
          <w:p w14:paraId="391328FD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przyznana punktacja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14:paraId="2F183E30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9B13E3">
              <w:rPr>
                <w:rFonts w:ascii="Calibri" w:eastAsia="Calibri" w:hAnsi="Calibri" w:cs="Arial"/>
                <w:b/>
              </w:rPr>
              <w:t>Łączna punktacja</w:t>
            </w:r>
          </w:p>
        </w:tc>
      </w:tr>
      <w:tr w:rsidR="00EA26B3" w:rsidRPr="009B13E3" w14:paraId="4F3EBBCF" w14:textId="77777777" w:rsidTr="00E8279E">
        <w:tc>
          <w:tcPr>
            <w:tcW w:w="1331" w:type="dxa"/>
          </w:tcPr>
          <w:p w14:paraId="0C4BE86B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2607" w:type="dxa"/>
          </w:tcPr>
          <w:p w14:paraId="572001A6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  <w:b/>
              </w:rPr>
              <w:t xml:space="preserve">LEVEL Przedsiębiorstwo </w:t>
            </w:r>
            <w:proofErr w:type="spellStart"/>
            <w:r w:rsidRPr="009B13E3">
              <w:rPr>
                <w:rFonts w:ascii="Calibri" w:eastAsia="Calibri" w:hAnsi="Calibri" w:cs="Arial"/>
                <w:b/>
              </w:rPr>
              <w:t>Geodezyjno</w:t>
            </w:r>
            <w:proofErr w:type="spellEnd"/>
            <w:r w:rsidRPr="009B13E3">
              <w:rPr>
                <w:rFonts w:ascii="Calibri" w:eastAsia="Calibri" w:hAnsi="Calibri" w:cs="Arial"/>
                <w:b/>
              </w:rPr>
              <w:t xml:space="preserve"> – Projektowe Sp. z o.o., ul. Brzeska 97, 08-110 Siedlce</w:t>
            </w:r>
          </w:p>
        </w:tc>
        <w:tc>
          <w:tcPr>
            <w:tcW w:w="2004" w:type="dxa"/>
          </w:tcPr>
          <w:p w14:paraId="01EC20AA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119 556,00 zł</w:t>
            </w:r>
          </w:p>
        </w:tc>
        <w:tc>
          <w:tcPr>
            <w:tcW w:w="1980" w:type="dxa"/>
          </w:tcPr>
          <w:p w14:paraId="5AADC7B0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60 pkt</w:t>
            </w:r>
          </w:p>
        </w:tc>
        <w:tc>
          <w:tcPr>
            <w:tcW w:w="2246" w:type="dxa"/>
          </w:tcPr>
          <w:p w14:paraId="57D2920A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60 miesięcy</w:t>
            </w:r>
          </w:p>
        </w:tc>
        <w:tc>
          <w:tcPr>
            <w:tcW w:w="2135" w:type="dxa"/>
          </w:tcPr>
          <w:p w14:paraId="44397814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40 pkt</w:t>
            </w:r>
          </w:p>
        </w:tc>
        <w:tc>
          <w:tcPr>
            <w:tcW w:w="1691" w:type="dxa"/>
          </w:tcPr>
          <w:p w14:paraId="6BC06710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100,00 pkt</w:t>
            </w:r>
          </w:p>
        </w:tc>
      </w:tr>
      <w:tr w:rsidR="00EA26B3" w:rsidRPr="009B13E3" w14:paraId="7C998F27" w14:textId="77777777" w:rsidTr="00E8279E">
        <w:tc>
          <w:tcPr>
            <w:tcW w:w="1331" w:type="dxa"/>
          </w:tcPr>
          <w:p w14:paraId="34B7DCBA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2607" w:type="dxa"/>
          </w:tcPr>
          <w:p w14:paraId="0C9B8DF6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  <w:b/>
              </w:rPr>
              <w:t>GEORES Sp. z o.o., ul. Targowa 3, 35-064 Rzeszów</w:t>
            </w:r>
          </w:p>
        </w:tc>
        <w:tc>
          <w:tcPr>
            <w:tcW w:w="2004" w:type="dxa"/>
          </w:tcPr>
          <w:p w14:paraId="46A1C74C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153 381,00 zł</w:t>
            </w:r>
          </w:p>
        </w:tc>
        <w:tc>
          <w:tcPr>
            <w:tcW w:w="1980" w:type="dxa"/>
          </w:tcPr>
          <w:p w14:paraId="4767798A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46,77 pkt</w:t>
            </w:r>
          </w:p>
        </w:tc>
        <w:tc>
          <w:tcPr>
            <w:tcW w:w="2246" w:type="dxa"/>
          </w:tcPr>
          <w:p w14:paraId="67AE6F2F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60 miesięcy</w:t>
            </w:r>
          </w:p>
        </w:tc>
        <w:tc>
          <w:tcPr>
            <w:tcW w:w="2135" w:type="dxa"/>
          </w:tcPr>
          <w:p w14:paraId="29EC45ED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40 pkt</w:t>
            </w:r>
          </w:p>
        </w:tc>
        <w:tc>
          <w:tcPr>
            <w:tcW w:w="1691" w:type="dxa"/>
          </w:tcPr>
          <w:p w14:paraId="6843657E" w14:textId="77777777" w:rsidR="00EA26B3" w:rsidRPr="009B13E3" w:rsidRDefault="00EA26B3" w:rsidP="00E8279E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9B13E3">
              <w:rPr>
                <w:rFonts w:ascii="Calibri" w:eastAsia="Calibri" w:hAnsi="Calibri" w:cs="Arial"/>
              </w:rPr>
              <w:t>86,77 pkt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Calibri" w:eastAsia="Calibri" w:hAnsi="Calibri" w:cs="Arial"/>
        </w:rPr>
      </w:pPr>
    </w:p>
    <w:p w14:paraId="249D3A72" w14:textId="7DA6E3F3" w:rsidR="009B13E3" w:rsidRPr="009B13E3" w:rsidRDefault="009B13E3" w:rsidP="009B13E3">
      <w:pPr>
        <w:widowControl w:val="0"/>
        <w:spacing w:after="0" w:line="360" w:lineRule="auto"/>
        <w:jc w:val="both"/>
        <w:rPr>
          <w:rFonts w:ascii="Calibri" w:eastAsia="Calibri" w:hAnsi="Calibri" w:cs="Arial"/>
          <w:b/>
          <w:sz w:val="24"/>
          <w:u w:val="single"/>
        </w:rPr>
      </w:pPr>
      <w:r w:rsidRPr="009B13E3">
        <w:rPr>
          <w:rFonts w:ascii="Calibri" w:eastAsia="Calibri" w:hAnsi="Calibri" w:cs="Arial"/>
          <w:b/>
          <w:sz w:val="24"/>
          <w:u w:val="single"/>
        </w:rPr>
        <w:t xml:space="preserve">Uzasadnienie: </w:t>
      </w:r>
    </w:p>
    <w:p w14:paraId="3ED7F38B" w14:textId="1C75E02B" w:rsidR="009B13E3" w:rsidRDefault="009B13E3" w:rsidP="009B13E3">
      <w:pPr>
        <w:widowControl w:val="0"/>
        <w:spacing w:after="0" w:line="360" w:lineRule="auto"/>
        <w:ind w:firstLine="709"/>
        <w:jc w:val="both"/>
        <w:rPr>
          <w:rFonts w:ascii="Calibri" w:eastAsia="Calibri" w:hAnsi="Calibri" w:cs="Arial"/>
          <w:sz w:val="24"/>
        </w:rPr>
      </w:pPr>
      <w:r w:rsidRPr="009B13E3">
        <w:rPr>
          <w:rFonts w:ascii="Calibri" w:eastAsia="Calibri" w:hAnsi="Calibri" w:cs="Arial"/>
          <w:sz w:val="24"/>
        </w:rPr>
        <w:t xml:space="preserve">Oferta jest ofertą najkorzystniejszą spośród wszystkich ofert nie podlegających odrzuceniu i </w:t>
      </w:r>
      <w:r>
        <w:rPr>
          <w:rFonts w:ascii="Calibri" w:eastAsia="Calibri" w:hAnsi="Calibri" w:cs="Arial"/>
          <w:sz w:val="24"/>
        </w:rPr>
        <w:t> </w:t>
      </w:r>
      <w:r w:rsidRPr="009B13E3">
        <w:rPr>
          <w:rFonts w:ascii="Calibri" w:eastAsia="Calibri" w:hAnsi="Calibri" w:cs="Arial"/>
          <w:sz w:val="24"/>
        </w:rPr>
        <w:t xml:space="preserve">wybrana została zgodnie z art. 239 ust. 1 ustawy </w:t>
      </w:r>
      <w:proofErr w:type="spellStart"/>
      <w:r w:rsidRPr="009B13E3">
        <w:rPr>
          <w:rFonts w:ascii="Calibri" w:eastAsia="Calibri" w:hAnsi="Calibri" w:cs="Arial"/>
          <w:sz w:val="24"/>
        </w:rPr>
        <w:t>Pzp</w:t>
      </w:r>
      <w:proofErr w:type="spellEnd"/>
      <w:r w:rsidRPr="009B13E3">
        <w:rPr>
          <w:rFonts w:ascii="Calibri" w:eastAsia="Calibri" w:hAnsi="Calibri" w:cs="Arial"/>
          <w:sz w:val="24"/>
        </w:rPr>
        <w:t xml:space="preserve">, na podstawie kryteriów oceny oferty określonych w SWZ. Oferta otrzymała największą liczbę punktów w ramach kryteriów oceny ofert. </w:t>
      </w:r>
    </w:p>
    <w:p w14:paraId="0AF31037" w14:textId="48D1D1D5" w:rsidR="007960B7" w:rsidRPr="009B13E3" w:rsidRDefault="007960B7" w:rsidP="009B13E3">
      <w:pPr>
        <w:widowControl w:val="0"/>
        <w:spacing w:after="0" w:line="360" w:lineRule="auto"/>
        <w:ind w:firstLine="709"/>
        <w:jc w:val="both"/>
        <w:rPr>
          <w:rFonts w:ascii="Calibri" w:eastAsia="Calibri" w:hAnsi="Calibri" w:cs="Arial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BB178" wp14:editId="7A4758C9">
                <wp:simplePos x="0" y="0"/>
                <wp:positionH relativeFrom="column">
                  <wp:posOffset>3305175</wp:posOffset>
                </wp:positionH>
                <wp:positionV relativeFrom="paragraph">
                  <wp:posOffset>257175</wp:posOffset>
                </wp:positionV>
                <wp:extent cx="3110865" cy="1043940"/>
                <wp:effectExtent l="5715" t="9525" r="762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CBB9" w14:textId="77777777" w:rsidR="007960B7" w:rsidRDefault="007960B7" w:rsidP="007960B7">
                            <w:pPr>
                              <w:pStyle w:val="Bezodstpw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STAROSTA POWIATU ŁOSICKIEGO</w:t>
                            </w:r>
                          </w:p>
                          <w:p w14:paraId="0AB14576" w14:textId="77777777" w:rsidR="007960B7" w:rsidRDefault="007960B7" w:rsidP="007960B7">
                            <w:pPr>
                              <w:pStyle w:val="Bezodstpw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DC27DC2" w14:textId="77777777" w:rsidR="007960B7" w:rsidRDefault="007960B7" w:rsidP="007960B7">
                            <w:pPr>
                              <w:pStyle w:val="Bezodstpw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Janusz Kobyliński</w:t>
                            </w:r>
                          </w:p>
                          <w:p w14:paraId="395F56AA" w14:textId="77777777" w:rsidR="007960B7" w:rsidRDefault="007960B7" w:rsidP="007960B7">
                            <w:pPr>
                              <w:pStyle w:val="Bezodstpw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(pismo podpisane elektronicznie)</w:t>
                            </w:r>
                          </w:p>
                          <w:p w14:paraId="198C93C6" w14:textId="77777777" w:rsidR="007960B7" w:rsidRDefault="007960B7" w:rsidP="007960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BB1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0.25pt;margin-top:20.25pt;width:24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" strokecolor="white">
                <v:textbox>
                  <w:txbxContent>
                    <w:p w14:paraId="29C1CBB9" w14:textId="77777777" w:rsidR="007960B7" w:rsidRDefault="007960B7" w:rsidP="007960B7">
                      <w:pPr>
                        <w:pStyle w:val="Bezodstpw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STAROSTA POWIATU ŁOSICKIEGO</w:t>
                      </w:r>
                    </w:p>
                    <w:p w14:paraId="0AB14576" w14:textId="77777777" w:rsidR="007960B7" w:rsidRDefault="007960B7" w:rsidP="007960B7">
                      <w:pPr>
                        <w:pStyle w:val="Bezodstpw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4DC27DC2" w14:textId="77777777" w:rsidR="007960B7" w:rsidRDefault="007960B7" w:rsidP="007960B7">
                      <w:pPr>
                        <w:pStyle w:val="Bezodstpw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Janusz Kobyliński</w:t>
                      </w:r>
                    </w:p>
                    <w:p w14:paraId="395F56AA" w14:textId="77777777" w:rsidR="007960B7" w:rsidRDefault="007960B7" w:rsidP="007960B7">
                      <w:pPr>
                        <w:pStyle w:val="Bezodstpw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  <w:szCs w:val="16"/>
                        </w:rPr>
                        <w:t xml:space="preserve"> (pismo podpisane elektronicznie)</w:t>
                      </w:r>
                    </w:p>
                    <w:p w14:paraId="198C93C6" w14:textId="77777777" w:rsidR="007960B7" w:rsidRDefault="007960B7" w:rsidP="007960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60B7" w:rsidRPr="009B13E3" w:rsidSect="00EA26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12397A"/>
    <w:rsid w:val="002C161E"/>
    <w:rsid w:val="003052CF"/>
    <w:rsid w:val="003F05E3"/>
    <w:rsid w:val="005E09C2"/>
    <w:rsid w:val="007960B7"/>
    <w:rsid w:val="00980983"/>
    <w:rsid w:val="009B13E3"/>
    <w:rsid w:val="00A86DC0"/>
    <w:rsid w:val="00A9045D"/>
    <w:rsid w:val="00AD543C"/>
    <w:rsid w:val="00CA1764"/>
    <w:rsid w:val="00D56EB9"/>
    <w:rsid w:val="00E25BC4"/>
    <w:rsid w:val="00E44CB1"/>
    <w:rsid w:val="00EA26B3"/>
    <w:rsid w:val="00F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B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A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Pracownik</cp:lastModifiedBy>
  <cp:revision>4</cp:revision>
  <cp:lastPrinted>2021-04-26T12:05:00Z</cp:lastPrinted>
  <dcterms:created xsi:type="dcterms:W3CDTF">2021-04-26T12:05:00Z</dcterms:created>
  <dcterms:modified xsi:type="dcterms:W3CDTF">2021-04-26T12:14:00Z</dcterms:modified>
</cp:coreProperties>
</file>