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FD" w:rsidRDefault="002E53AF" w:rsidP="002E53A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Olszanka 13.02.2019</w:t>
      </w:r>
    </w:p>
    <w:p w:rsidR="002E53AF" w:rsidRDefault="002E53AF" w:rsidP="002E53A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2E53AF" w:rsidRDefault="002E53AF" w:rsidP="002E53A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2E53AF" w:rsidRDefault="002E53AF" w:rsidP="002E53A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2E53AF" w:rsidRPr="002E53AF" w:rsidRDefault="002E53AF" w:rsidP="002E53A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AF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E53AF" w:rsidRDefault="002E53AF" w:rsidP="002E53A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E53AF">
        <w:rPr>
          <w:rFonts w:ascii="Times New Roman" w:hAnsi="Times New Roman" w:cs="Times New Roman"/>
          <w:b/>
          <w:sz w:val="28"/>
          <w:szCs w:val="28"/>
        </w:rPr>
        <w:t>otycząca naboru kandydatów na wolne stanowisko urzędnicze w Gminnym Ośrodku Pomocy Społecznej w Olszance</w:t>
      </w:r>
    </w:p>
    <w:p w:rsidR="002E53AF" w:rsidRDefault="002E53AF" w:rsidP="002E53A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AF" w:rsidRDefault="002E53AF" w:rsidP="002E53A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AF" w:rsidRDefault="002E53AF" w:rsidP="002E53A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AF" w:rsidRDefault="002E53AF" w:rsidP="002E53A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2E53AF">
        <w:rPr>
          <w:rFonts w:ascii="Times New Roman" w:hAnsi="Times New Roman" w:cs="Times New Roman"/>
          <w:sz w:val="28"/>
          <w:szCs w:val="28"/>
        </w:rPr>
        <w:t xml:space="preserve"> wyniku </w:t>
      </w:r>
      <w:r>
        <w:rPr>
          <w:rFonts w:ascii="Times New Roman" w:hAnsi="Times New Roman" w:cs="Times New Roman"/>
          <w:sz w:val="28"/>
          <w:szCs w:val="28"/>
        </w:rPr>
        <w:t>ogłoszenia o naborze na ww. stanowisko aplikacje złożyli następujący kandydaci:</w:t>
      </w:r>
    </w:p>
    <w:p w:rsidR="002E53AF" w:rsidRDefault="002E53AF" w:rsidP="002E53A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E53AF" w:rsidRDefault="002E53AF" w:rsidP="002E53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Kinga Węsierska zam. Łosice</w:t>
      </w:r>
    </w:p>
    <w:p w:rsidR="002E53AF" w:rsidRDefault="002E53AF" w:rsidP="002E53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Iwona Kucewicz zam. Mszanna</w:t>
      </w:r>
    </w:p>
    <w:p w:rsidR="002E53AF" w:rsidRDefault="002E53AF" w:rsidP="002E53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Tarapata zam. Mszanna</w:t>
      </w:r>
    </w:p>
    <w:p w:rsidR="002E53AF" w:rsidRDefault="002E53AF" w:rsidP="002E53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Wioleta Michalak zam. Łosice</w:t>
      </w:r>
    </w:p>
    <w:p w:rsidR="002E53AF" w:rsidRDefault="002E53AF" w:rsidP="002E53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E53AF" w:rsidRDefault="002E53AF" w:rsidP="002E53AF">
      <w:pPr>
        <w:pStyle w:val="Bezodstpw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dokonaniu szczegółowej analizy i oceny aplikacji do kolejnego etapu (indywidualne rozmowy) zakwalifikowano wszystkich kandydatów.</w:t>
      </w:r>
    </w:p>
    <w:p w:rsidR="002E53AF" w:rsidRDefault="002E53AF" w:rsidP="002E53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E53AF" w:rsidRPr="002E53AF" w:rsidRDefault="002E53AF" w:rsidP="002E53AF">
      <w:pPr>
        <w:pStyle w:val="Bezodstpw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terminie rozmowy kwalifikacyjnej ww. kandydaci  zostaną powiadomieni telefonicznie.</w:t>
      </w:r>
    </w:p>
    <w:sectPr w:rsidR="002E53AF" w:rsidRPr="002E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2CE8"/>
    <w:multiLevelType w:val="hybridMultilevel"/>
    <w:tmpl w:val="4D48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AF"/>
    <w:rsid w:val="002E53AF"/>
    <w:rsid w:val="009A72FD"/>
    <w:rsid w:val="00C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C907-3005-45FA-B48F-2B09D96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2019-02-13T09:15:00Z</cp:lastPrinted>
  <dcterms:created xsi:type="dcterms:W3CDTF">2019-02-13T09:03:00Z</dcterms:created>
  <dcterms:modified xsi:type="dcterms:W3CDTF">2019-02-13T09:20:00Z</dcterms:modified>
</cp:coreProperties>
</file>