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C4" w:rsidRPr="006400BF" w:rsidRDefault="00DA29C4" w:rsidP="00D6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BF">
        <w:rPr>
          <w:rFonts w:ascii="Times New Roman" w:hAnsi="Times New Roman" w:cs="Times New Roman"/>
          <w:b/>
          <w:sz w:val="28"/>
          <w:szCs w:val="28"/>
        </w:rPr>
        <w:t>Karta konsultacji</w:t>
      </w:r>
    </w:p>
    <w:p w:rsidR="00DA29C4" w:rsidRPr="006400BF" w:rsidRDefault="00DA29C4" w:rsidP="00D633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0BF">
        <w:rPr>
          <w:rFonts w:ascii="Times New Roman" w:hAnsi="Times New Roman" w:cs="Times New Roman"/>
          <w:b/>
        </w:rPr>
        <w:t xml:space="preserve">dot. </w:t>
      </w:r>
      <w:r w:rsidR="00B333C0" w:rsidRPr="006400BF">
        <w:rPr>
          <w:rFonts w:ascii="Times New Roman" w:hAnsi="Times New Roman" w:cs="Times New Roman"/>
          <w:b/>
        </w:rPr>
        <w:t xml:space="preserve">DIAGNOZY OBSZARU – analiza zasobów i potencjału </w:t>
      </w:r>
    </w:p>
    <w:p w:rsidR="00DA29C4" w:rsidRPr="006400BF" w:rsidRDefault="00DA29C4" w:rsidP="00D63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00BF">
        <w:rPr>
          <w:rFonts w:ascii="Times New Roman" w:hAnsi="Times New Roman" w:cs="Times New Roman"/>
          <w:b/>
        </w:rPr>
        <w:t>w ramach Programu Rozwoju Obszarów Wiejskich na lata 2014-2020</w:t>
      </w:r>
    </w:p>
    <w:tbl>
      <w:tblPr>
        <w:tblStyle w:val="Tabela-Siatka"/>
        <w:tblW w:w="0" w:type="auto"/>
        <w:tblLook w:val="04A0"/>
      </w:tblPr>
      <w:tblGrid>
        <w:gridCol w:w="1101"/>
        <w:gridCol w:w="2835"/>
        <w:gridCol w:w="5201"/>
      </w:tblGrid>
      <w:tr w:rsidR="00DA29C4" w:rsidRPr="006400BF" w:rsidTr="00924E69">
        <w:trPr>
          <w:trHeight w:val="56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Pr="006400BF" w:rsidRDefault="003821E2" w:rsidP="00A01F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BF">
              <w:rPr>
                <w:rFonts w:ascii="Times New Roman" w:hAnsi="Times New Roman" w:cs="Times New Roman"/>
                <w:sz w:val="28"/>
                <w:szCs w:val="28"/>
              </w:rPr>
              <w:t xml:space="preserve">Zgłaszający </w:t>
            </w:r>
            <w:r w:rsidR="00A01FBC" w:rsidRPr="006400BF">
              <w:rPr>
                <w:rFonts w:ascii="Times New Roman" w:hAnsi="Times New Roman" w:cs="Times New Roman"/>
                <w:sz w:val="28"/>
                <w:szCs w:val="28"/>
              </w:rPr>
              <w:t xml:space="preserve">zasoby </w:t>
            </w:r>
            <w:r w:rsidR="00A01FBC" w:rsidRPr="006400BF">
              <w:rPr>
                <w:rFonts w:ascii="Times New Roman" w:hAnsi="Times New Roman" w:cs="Times New Roman"/>
                <w:sz w:val="28"/>
                <w:szCs w:val="28"/>
              </w:rPr>
              <w:br/>
              <w:t>i potencjał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DA29C4" w:rsidRPr="006400BF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Pr="006400BF" w:rsidRDefault="00DA29C4" w:rsidP="00444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Reprezentowana firma, instytucja, stowarzyszenie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DA29C4" w:rsidRPr="006400BF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Pr="006400BF" w:rsidRDefault="00DA29C4" w:rsidP="00444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DA29C4" w:rsidRPr="006400BF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Pr="006400BF" w:rsidRDefault="00DA29C4" w:rsidP="00444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DA29C4" w:rsidRPr="006400BF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29C4" w:rsidRPr="006400BF" w:rsidRDefault="00DA29C4" w:rsidP="00444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2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A29C4" w:rsidRPr="006400BF" w:rsidRDefault="00DA29C4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C8786E" w:rsidRPr="006400BF" w:rsidTr="00924E69">
        <w:trPr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C8786E" w:rsidRPr="006400BF" w:rsidRDefault="00C8786E" w:rsidP="00A01F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BF">
              <w:rPr>
                <w:rFonts w:ascii="Times New Roman" w:hAnsi="Times New Roman" w:cs="Times New Roman"/>
                <w:sz w:val="28"/>
                <w:szCs w:val="28"/>
              </w:rPr>
              <w:t xml:space="preserve">Informacje o </w:t>
            </w:r>
            <w:r w:rsidR="00A01FBC" w:rsidRPr="006400BF">
              <w:rPr>
                <w:rFonts w:ascii="Times New Roman" w:hAnsi="Times New Roman" w:cs="Times New Roman"/>
                <w:sz w:val="28"/>
                <w:szCs w:val="28"/>
              </w:rPr>
              <w:t xml:space="preserve">niewykorzystanym zasobie lub potencjale </w:t>
            </w:r>
            <w:r w:rsidR="00A01FBC" w:rsidRPr="006400BF">
              <w:rPr>
                <w:rFonts w:ascii="Times New Roman" w:hAnsi="Times New Roman" w:cs="Times New Roman"/>
                <w:sz w:val="28"/>
                <w:szCs w:val="28"/>
              </w:rPr>
              <w:br/>
              <w:t>obszaru LGD lub lokalnej społeczności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8786E" w:rsidRPr="006400BF" w:rsidRDefault="00C8786E" w:rsidP="00A01FBC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Z</w:t>
            </w:r>
            <w:r w:rsidR="00A01FBC" w:rsidRPr="006400BF">
              <w:rPr>
                <w:rFonts w:ascii="Times New Roman" w:hAnsi="Times New Roman" w:cs="Times New Roman"/>
              </w:rPr>
              <w:t>identyfik</w:t>
            </w:r>
            <w:r w:rsidRPr="006400BF">
              <w:rPr>
                <w:rFonts w:ascii="Times New Roman" w:hAnsi="Times New Roman" w:cs="Times New Roman"/>
              </w:rPr>
              <w:t xml:space="preserve">owany </w:t>
            </w:r>
            <w:r w:rsidR="00A01FBC" w:rsidRPr="006400BF">
              <w:rPr>
                <w:rFonts w:ascii="Times New Roman" w:hAnsi="Times New Roman" w:cs="Times New Roman"/>
              </w:rPr>
              <w:t>zasób/potencjał</w:t>
            </w:r>
            <w:r w:rsidR="00BC4628" w:rsidRPr="006400BF">
              <w:rPr>
                <w:rFonts w:ascii="Times New Roman" w:hAnsi="Times New Roman" w:cs="Times New Roman"/>
              </w:rPr>
              <w:t xml:space="preserve"> obszaru LGD lub lokalnej społeczności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86E" w:rsidRPr="006400BF" w:rsidRDefault="00C8786E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C8786E" w:rsidRPr="006400BF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C8786E" w:rsidRPr="006400BF" w:rsidRDefault="00C8786E" w:rsidP="003821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8786E" w:rsidRPr="006400BF" w:rsidRDefault="00C8786E" w:rsidP="00A01FBC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 xml:space="preserve">Opis </w:t>
            </w:r>
            <w:r w:rsidR="00A01FBC" w:rsidRPr="006400BF">
              <w:rPr>
                <w:rFonts w:ascii="Times New Roman" w:hAnsi="Times New Roman" w:cs="Times New Roman"/>
              </w:rPr>
              <w:t>zasobu/potencjału</w:t>
            </w:r>
            <w:r w:rsidR="00BC4628" w:rsidRPr="006400BF">
              <w:rPr>
                <w:rFonts w:ascii="Times New Roman" w:hAnsi="Times New Roman" w:cs="Times New Roman"/>
              </w:rPr>
              <w:t xml:space="preserve"> obszaru LGD lub lokalnej społeczności</w:t>
            </w:r>
          </w:p>
        </w:tc>
        <w:tc>
          <w:tcPr>
            <w:tcW w:w="52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8786E" w:rsidRPr="006400BF" w:rsidRDefault="00C8786E" w:rsidP="00CE45A9">
            <w:pPr>
              <w:rPr>
                <w:rFonts w:ascii="Times New Roman" w:hAnsi="Times New Roman" w:cs="Times New Roman"/>
              </w:rPr>
            </w:pPr>
          </w:p>
          <w:p w:rsidR="00C8786E" w:rsidRPr="006400BF" w:rsidRDefault="00C8786E" w:rsidP="00CE45A9">
            <w:pPr>
              <w:rPr>
                <w:rFonts w:ascii="Times New Roman" w:hAnsi="Times New Roman" w:cs="Times New Roman"/>
              </w:rPr>
            </w:pPr>
          </w:p>
          <w:p w:rsidR="00C8786E" w:rsidRPr="006400BF" w:rsidRDefault="00C8786E" w:rsidP="00CE45A9">
            <w:pPr>
              <w:rPr>
                <w:rFonts w:ascii="Times New Roman" w:hAnsi="Times New Roman" w:cs="Times New Roman"/>
              </w:rPr>
            </w:pPr>
          </w:p>
          <w:p w:rsidR="00C8786E" w:rsidRPr="006400BF" w:rsidRDefault="00C8786E" w:rsidP="00CE45A9">
            <w:pPr>
              <w:rPr>
                <w:rFonts w:ascii="Times New Roman" w:hAnsi="Times New Roman" w:cs="Times New Roman"/>
              </w:rPr>
            </w:pPr>
          </w:p>
          <w:p w:rsidR="00C8786E" w:rsidRPr="006400BF" w:rsidRDefault="00C8786E" w:rsidP="00CE45A9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CE45A9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CE45A9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CE45A9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CE45A9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CE45A9">
            <w:pPr>
              <w:rPr>
                <w:rFonts w:ascii="Times New Roman" w:hAnsi="Times New Roman" w:cs="Times New Roman"/>
              </w:rPr>
            </w:pPr>
          </w:p>
        </w:tc>
      </w:tr>
      <w:tr w:rsidR="00C8786E" w:rsidRPr="006400BF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8786E" w:rsidRPr="006400BF" w:rsidRDefault="00C8786E" w:rsidP="00D6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8786E" w:rsidRPr="006400BF" w:rsidRDefault="004A1FCD" w:rsidP="004A1FCD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Zasób/potencjał</w:t>
            </w:r>
            <w:r w:rsidR="00BC4628" w:rsidRPr="006400BF">
              <w:rPr>
                <w:rFonts w:ascii="Times New Roman" w:hAnsi="Times New Roman" w:cs="Times New Roman"/>
              </w:rPr>
              <w:t xml:space="preserve"> obszaru LGD lub lokalnej społeczności</w:t>
            </w:r>
            <w:r w:rsidRPr="006400BF">
              <w:rPr>
                <w:rFonts w:ascii="Times New Roman" w:hAnsi="Times New Roman" w:cs="Times New Roman"/>
              </w:rPr>
              <w:t xml:space="preserve"> może zostać wykorzystany przez</w:t>
            </w:r>
            <w:r w:rsidR="00C8786E" w:rsidRPr="006400BF">
              <w:rPr>
                <w:rFonts w:ascii="Times New Roman" w:hAnsi="Times New Roman" w:cs="Times New Roman"/>
              </w:rPr>
              <w:t xml:space="preserve"> następując</w:t>
            </w:r>
            <w:r w:rsidRPr="006400BF">
              <w:rPr>
                <w:rFonts w:ascii="Times New Roman" w:hAnsi="Times New Roman" w:cs="Times New Roman"/>
              </w:rPr>
              <w:t>e</w:t>
            </w:r>
            <w:r w:rsidR="00C8786E" w:rsidRPr="006400BF">
              <w:rPr>
                <w:rFonts w:ascii="Times New Roman" w:hAnsi="Times New Roman" w:cs="Times New Roman"/>
              </w:rPr>
              <w:t xml:space="preserve"> grup</w:t>
            </w:r>
            <w:r w:rsidRPr="006400BF">
              <w:rPr>
                <w:rFonts w:ascii="Times New Roman" w:hAnsi="Times New Roman" w:cs="Times New Roman"/>
              </w:rPr>
              <w:t>y</w:t>
            </w:r>
            <w:r w:rsidR="00C8786E" w:rsidRPr="006400BF">
              <w:rPr>
                <w:rFonts w:ascii="Times New Roman" w:hAnsi="Times New Roman" w:cs="Times New Roman"/>
              </w:rPr>
              <w:t xml:space="preserve"> społeczn</w:t>
            </w:r>
            <w:r w:rsidRPr="006400B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Pr="006400BF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kobiety</w:t>
            </w:r>
          </w:p>
          <w:p w:rsidR="00C8786E" w:rsidRPr="006400BF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mężczyźni</w:t>
            </w:r>
          </w:p>
          <w:p w:rsidR="00C8786E" w:rsidRPr="006400BF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dzieci do 18 roku życia</w:t>
            </w:r>
          </w:p>
          <w:p w:rsidR="00C8786E" w:rsidRPr="006400BF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młodzież pomiędzy 18 a 25 rokiem życia</w:t>
            </w:r>
          </w:p>
          <w:p w:rsidR="00C8786E" w:rsidRPr="006400BF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dorosłych do 50 roku życia</w:t>
            </w:r>
          </w:p>
          <w:p w:rsidR="00C8786E" w:rsidRPr="006400BF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dorosłych powyżej 50 roku życia, tzw. „50+”</w:t>
            </w:r>
          </w:p>
          <w:p w:rsidR="00C8786E" w:rsidRPr="006400BF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i</w:t>
            </w:r>
            <w:r w:rsidR="006400BF">
              <w:rPr>
                <w:rFonts w:ascii="Times New Roman" w:hAnsi="Times New Roman" w:cs="Times New Roman"/>
              </w:rPr>
              <w:t>nnej ……………………………………………………</w:t>
            </w:r>
          </w:p>
        </w:tc>
      </w:tr>
      <w:tr w:rsidR="00C8786E" w:rsidRPr="006400BF" w:rsidTr="00924E69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C8786E" w:rsidRPr="006400BF" w:rsidRDefault="00C8786E" w:rsidP="00D6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8786E" w:rsidRPr="006400BF" w:rsidRDefault="004A1FCD" w:rsidP="00F30D9D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Zasób/potencjał</w:t>
            </w:r>
            <w:r w:rsidR="00BC4628" w:rsidRPr="006400BF">
              <w:rPr>
                <w:rFonts w:ascii="Times New Roman" w:hAnsi="Times New Roman" w:cs="Times New Roman"/>
              </w:rPr>
              <w:t xml:space="preserve"> obszaru LGD lub lokalnej społeczności</w:t>
            </w:r>
            <w:r w:rsidRPr="006400BF">
              <w:rPr>
                <w:rFonts w:ascii="Times New Roman" w:hAnsi="Times New Roman" w:cs="Times New Roman"/>
              </w:rPr>
              <w:t xml:space="preserve"> może zostać wykorzystany przez następujące sektory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Pr="006400BF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społeczn</w:t>
            </w:r>
            <w:r w:rsidR="004A1FCD" w:rsidRPr="006400BF">
              <w:rPr>
                <w:rFonts w:ascii="Times New Roman" w:hAnsi="Times New Roman" w:cs="Times New Roman"/>
              </w:rPr>
              <w:t>y</w:t>
            </w:r>
          </w:p>
          <w:p w:rsidR="00C8786E" w:rsidRPr="006400BF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gospodarcz</w:t>
            </w:r>
            <w:r w:rsidR="004A1FCD" w:rsidRPr="006400BF">
              <w:rPr>
                <w:rFonts w:ascii="Times New Roman" w:hAnsi="Times New Roman" w:cs="Times New Roman"/>
              </w:rPr>
              <w:t>y</w:t>
            </w:r>
          </w:p>
          <w:p w:rsidR="00C8786E" w:rsidRPr="006400BF" w:rsidRDefault="00C8786E" w:rsidP="004A1FCD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>publiczn</w:t>
            </w:r>
            <w:r w:rsidR="004A1FCD" w:rsidRPr="006400BF">
              <w:rPr>
                <w:rFonts w:ascii="Times New Roman" w:hAnsi="Times New Roman" w:cs="Times New Roman"/>
              </w:rPr>
              <w:t>y</w:t>
            </w:r>
          </w:p>
        </w:tc>
      </w:tr>
      <w:tr w:rsidR="00C8786E" w:rsidRPr="006400BF" w:rsidTr="00924E69">
        <w:trPr>
          <w:trHeight w:val="1266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8786E" w:rsidRPr="006400BF" w:rsidRDefault="00C8786E" w:rsidP="00D63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8786E" w:rsidRPr="006400BF" w:rsidRDefault="00C8786E" w:rsidP="00A01FBC">
            <w:pPr>
              <w:rPr>
                <w:rFonts w:ascii="Times New Roman" w:hAnsi="Times New Roman" w:cs="Times New Roman"/>
              </w:rPr>
            </w:pPr>
            <w:r w:rsidRPr="006400BF">
              <w:rPr>
                <w:rFonts w:ascii="Times New Roman" w:hAnsi="Times New Roman" w:cs="Times New Roman"/>
              </w:rPr>
              <w:t xml:space="preserve">Proponowany sposób </w:t>
            </w:r>
            <w:r w:rsidR="00A01FBC" w:rsidRPr="006400BF">
              <w:rPr>
                <w:rFonts w:ascii="Times New Roman" w:hAnsi="Times New Roman" w:cs="Times New Roman"/>
              </w:rPr>
              <w:t>wykorzystania zasobu/potencjału obszaru LGD lub lokalnej społeczności</w:t>
            </w:r>
          </w:p>
        </w:tc>
        <w:tc>
          <w:tcPr>
            <w:tcW w:w="52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86E" w:rsidRPr="006400BF" w:rsidRDefault="00C8786E" w:rsidP="00D63358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D63358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D63358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D63358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D63358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D63358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D63358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D63358">
            <w:pPr>
              <w:rPr>
                <w:rFonts w:ascii="Times New Roman" w:hAnsi="Times New Roman" w:cs="Times New Roman"/>
              </w:rPr>
            </w:pPr>
          </w:p>
          <w:p w:rsidR="004A1FCD" w:rsidRPr="006400BF" w:rsidRDefault="004A1FCD" w:rsidP="00D63358">
            <w:pPr>
              <w:rPr>
                <w:rFonts w:ascii="Times New Roman" w:hAnsi="Times New Roman" w:cs="Times New Roman"/>
              </w:rPr>
            </w:pPr>
          </w:p>
        </w:tc>
      </w:tr>
    </w:tbl>
    <w:p w:rsidR="00B073D6" w:rsidRPr="00B073D6" w:rsidRDefault="00B073D6" w:rsidP="00B073D6">
      <w:pPr>
        <w:spacing w:after="0" w:line="240" w:lineRule="auto"/>
        <w:rPr>
          <w:rFonts w:ascii="Times New Roman" w:hAnsi="Times New Roman" w:cs="Times New Roman"/>
        </w:rPr>
      </w:pPr>
    </w:p>
    <w:p w:rsidR="00D84742" w:rsidRPr="00B073D6" w:rsidRDefault="00B073D6" w:rsidP="00B073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B073D6">
        <w:rPr>
          <w:rFonts w:ascii="Times New Roman" w:hAnsi="Times New Roman" w:cs="Times New Roman"/>
          <w:sz w:val="18"/>
          <w:szCs w:val="18"/>
        </w:rPr>
        <w:t>Europejski Fundusz rolny na rzecz Rozwoju Obszarów wiejskich. Europa inwestująca w obszary wiejskie.  LGD „Natura i Kultura” współfinansowana ze środków Unii Europejskiej w ramach działania 19. Wsparcie dla Rozwoju Lokalnego w ramach inicjatywy LEADER; Poddziałanie: 19.1 Wsparcie Przygotowawcze Programu Rozwoju Obszarów Wiejskich na lata 2014-2020.  Instytucja Zarządzająca PROW na lata 2014-2020 – Minister Rolnictwa i Rozwoju Wsi.</w:t>
      </w:r>
      <w:bookmarkEnd w:id="0"/>
    </w:p>
    <w:sectPr w:rsidR="00D84742" w:rsidRPr="00B073D6" w:rsidSect="00B07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709" w:left="1134" w:header="142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CA" w:rsidRDefault="00C276CA" w:rsidP="00B11F1E">
      <w:pPr>
        <w:spacing w:after="0" w:line="240" w:lineRule="auto"/>
      </w:pPr>
      <w:r>
        <w:separator/>
      </w:r>
    </w:p>
  </w:endnote>
  <w:endnote w:type="continuationSeparator" w:id="0">
    <w:p w:rsidR="00C276CA" w:rsidRDefault="00C276CA" w:rsidP="00B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CC" w:rsidRDefault="00F835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jc w:val="center"/>
      <w:tblLook w:val="04A0"/>
    </w:tblPr>
    <w:tblGrid>
      <w:gridCol w:w="1982"/>
      <w:gridCol w:w="2136"/>
      <w:gridCol w:w="1986"/>
      <w:gridCol w:w="1964"/>
      <w:gridCol w:w="1997"/>
    </w:tblGrid>
    <w:tr w:rsidR="004C4736" w:rsidTr="001C44C7">
      <w:trPr>
        <w:jc w:val="center"/>
      </w:trPr>
      <w:tc>
        <w:tcPr>
          <w:tcW w:w="198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21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8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9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</w:tr>
  </w:tbl>
  <w:p w:rsidR="00B11F1E" w:rsidRDefault="00B11F1E" w:rsidP="004C47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CC" w:rsidRDefault="00F83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CA" w:rsidRDefault="00C276CA" w:rsidP="00B11F1E">
      <w:pPr>
        <w:spacing w:after="0" w:line="240" w:lineRule="auto"/>
      </w:pPr>
      <w:r>
        <w:separator/>
      </w:r>
    </w:p>
  </w:footnote>
  <w:footnote w:type="continuationSeparator" w:id="0">
    <w:p w:rsidR="00C276CA" w:rsidRDefault="00C276CA" w:rsidP="00B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CC" w:rsidRDefault="00F83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AB" w:rsidRDefault="00F835CC" w:rsidP="00F835CC">
    <w:pPr>
      <w:pStyle w:val="Nagwek"/>
    </w:pPr>
    <w:r w:rsidRPr="00F835CC">
      <w:rPr>
        <w:noProof/>
        <w:lang w:eastAsia="pl-PL"/>
      </w:rPr>
      <w:drawing>
        <wp:inline distT="0" distB="0" distL="0" distR="0">
          <wp:extent cx="644926" cy="476250"/>
          <wp:effectExtent l="19050" t="0" r="2774" b="0"/>
          <wp:docPr id="2" name="Obraz 1" descr="LogoUE kol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E kol -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712" cy="47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Pr="00F835CC">
      <w:drawing>
        <wp:inline distT="0" distB="0" distL="0" distR="0">
          <wp:extent cx="483635" cy="476250"/>
          <wp:effectExtent l="19050" t="0" r="0" b="0"/>
          <wp:docPr id="3" name="Obraz 2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07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570" cy="480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</w:t>
    </w:r>
    <w:r w:rsidRPr="00F835CC">
      <w:drawing>
        <wp:inline distT="0" distB="0" distL="0" distR="0">
          <wp:extent cx="476250" cy="476250"/>
          <wp:effectExtent l="19050" t="0" r="0" b="0"/>
          <wp:docPr id="4" name="Obraz 3" descr="LGD_logo_wersja_JP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logo_wersja_JPG_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5398" cy="475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Pr="00F835CC">
      <w:drawing>
        <wp:inline distT="0" distB="0" distL="0" distR="0">
          <wp:extent cx="722296" cy="472687"/>
          <wp:effectExtent l="19050" t="0" r="1604" b="0"/>
          <wp:docPr id="5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22636" cy="47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CC" w:rsidRDefault="00F83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39"/>
    <w:multiLevelType w:val="hybridMultilevel"/>
    <w:tmpl w:val="F6D4BB12"/>
    <w:lvl w:ilvl="0" w:tplc="4F8048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66A"/>
    <w:multiLevelType w:val="hybridMultilevel"/>
    <w:tmpl w:val="365E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6EC"/>
    <w:multiLevelType w:val="hybridMultilevel"/>
    <w:tmpl w:val="0046D782"/>
    <w:lvl w:ilvl="0" w:tplc="31F63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7613"/>
    <w:multiLevelType w:val="hybridMultilevel"/>
    <w:tmpl w:val="13E6CBD4"/>
    <w:lvl w:ilvl="0" w:tplc="1BEA376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F1515"/>
    <w:multiLevelType w:val="hybridMultilevel"/>
    <w:tmpl w:val="0E785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265"/>
    <w:multiLevelType w:val="hybridMultilevel"/>
    <w:tmpl w:val="72E2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7C90"/>
    <w:multiLevelType w:val="hybridMultilevel"/>
    <w:tmpl w:val="DB3C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07C7"/>
    <w:rsid w:val="00002877"/>
    <w:rsid w:val="000114D2"/>
    <w:rsid w:val="00011B4E"/>
    <w:rsid w:val="00013598"/>
    <w:rsid w:val="00025018"/>
    <w:rsid w:val="00037A7B"/>
    <w:rsid w:val="00143BCF"/>
    <w:rsid w:val="00153FA3"/>
    <w:rsid w:val="001A5008"/>
    <w:rsid w:val="00217F6D"/>
    <w:rsid w:val="00232775"/>
    <w:rsid w:val="002701FE"/>
    <w:rsid w:val="00277776"/>
    <w:rsid w:val="0029166C"/>
    <w:rsid w:val="002B140F"/>
    <w:rsid w:val="002B7A2C"/>
    <w:rsid w:val="003821E2"/>
    <w:rsid w:val="00396234"/>
    <w:rsid w:val="003C0CE8"/>
    <w:rsid w:val="003C1CF2"/>
    <w:rsid w:val="003C40F4"/>
    <w:rsid w:val="00444DB4"/>
    <w:rsid w:val="004A1FCD"/>
    <w:rsid w:val="004C4736"/>
    <w:rsid w:val="004D22C8"/>
    <w:rsid w:val="004D4395"/>
    <w:rsid w:val="00555422"/>
    <w:rsid w:val="005B32B9"/>
    <w:rsid w:val="005B66DC"/>
    <w:rsid w:val="0061463A"/>
    <w:rsid w:val="00624049"/>
    <w:rsid w:val="006400BF"/>
    <w:rsid w:val="006C7AAB"/>
    <w:rsid w:val="006E00EB"/>
    <w:rsid w:val="00703DC3"/>
    <w:rsid w:val="00714937"/>
    <w:rsid w:val="00772D5D"/>
    <w:rsid w:val="007E7C74"/>
    <w:rsid w:val="00830971"/>
    <w:rsid w:val="008D0505"/>
    <w:rsid w:val="008D07C7"/>
    <w:rsid w:val="00904555"/>
    <w:rsid w:val="00905372"/>
    <w:rsid w:val="00924E69"/>
    <w:rsid w:val="009342FD"/>
    <w:rsid w:val="009405E6"/>
    <w:rsid w:val="00986B33"/>
    <w:rsid w:val="009E5D20"/>
    <w:rsid w:val="009F751E"/>
    <w:rsid w:val="00A01FBC"/>
    <w:rsid w:val="00A33404"/>
    <w:rsid w:val="00B073D6"/>
    <w:rsid w:val="00B11F1E"/>
    <w:rsid w:val="00B333C0"/>
    <w:rsid w:val="00BC4628"/>
    <w:rsid w:val="00BF6C20"/>
    <w:rsid w:val="00C03463"/>
    <w:rsid w:val="00C06FD0"/>
    <w:rsid w:val="00C17DA2"/>
    <w:rsid w:val="00C276CA"/>
    <w:rsid w:val="00C47DD3"/>
    <w:rsid w:val="00C52D0C"/>
    <w:rsid w:val="00C8786E"/>
    <w:rsid w:val="00C97410"/>
    <w:rsid w:val="00D1545B"/>
    <w:rsid w:val="00D3654E"/>
    <w:rsid w:val="00D56DC1"/>
    <w:rsid w:val="00D63358"/>
    <w:rsid w:val="00D84742"/>
    <w:rsid w:val="00DA29C4"/>
    <w:rsid w:val="00DE4A7C"/>
    <w:rsid w:val="00DF336D"/>
    <w:rsid w:val="00F30D9D"/>
    <w:rsid w:val="00F424F1"/>
    <w:rsid w:val="00F565ED"/>
    <w:rsid w:val="00F72487"/>
    <w:rsid w:val="00F835CC"/>
    <w:rsid w:val="00F94F1E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F1E"/>
  </w:style>
  <w:style w:type="paragraph" w:styleId="Stopka">
    <w:name w:val="footer"/>
    <w:basedOn w:val="Normalny"/>
    <w:link w:val="StopkaZnak"/>
    <w:uiPriority w:val="99"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F1E"/>
  </w:style>
  <w:style w:type="paragraph" w:styleId="Tekstdymka">
    <w:name w:val="Balloon Text"/>
    <w:basedOn w:val="Normalny"/>
    <w:link w:val="TekstdymkaZnak"/>
    <w:uiPriority w:val="99"/>
    <w:semiHidden/>
    <w:unhideWhenUsed/>
    <w:rsid w:val="00B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usere2</cp:lastModifiedBy>
  <cp:revision>3</cp:revision>
  <cp:lastPrinted>2014-10-24T05:25:00Z</cp:lastPrinted>
  <dcterms:created xsi:type="dcterms:W3CDTF">2015-10-12T06:59:00Z</dcterms:created>
  <dcterms:modified xsi:type="dcterms:W3CDTF">2015-10-12T14:30:00Z</dcterms:modified>
</cp:coreProperties>
</file>