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33" w:rsidRDefault="00AE7D9D" w:rsidP="004028F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7E20CF" w:rsidRDefault="007E20CF" w:rsidP="004028F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54A33">
        <w:rPr>
          <w:rFonts w:ascii="Times New Roman" w:hAnsi="Times New Roman" w:cs="Times New Roman"/>
          <w:sz w:val="24"/>
          <w:szCs w:val="24"/>
        </w:rPr>
        <w:t xml:space="preserve"> Uchwały Nr XIII/124/2019</w:t>
      </w:r>
    </w:p>
    <w:p w:rsidR="00254A33" w:rsidRDefault="00254A33" w:rsidP="004028F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254A33" w:rsidRDefault="00254A33" w:rsidP="004028F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  <w:bookmarkEnd w:id="0"/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B21" w:rsidRDefault="008359D5" w:rsidP="00235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I ROZCHODY BUDŻETU </w:t>
      </w:r>
      <w:r w:rsidR="00FA1EE4">
        <w:rPr>
          <w:rFonts w:ascii="Times New Roman" w:hAnsi="Times New Roman" w:cs="Times New Roman"/>
          <w:sz w:val="24"/>
          <w:szCs w:val="24"/>
        </w:rPr>
        <w:t xml:space="preserve"> GMINY RUSIEC 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00E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20CF" w:rsidRPr="00BE2448" w:rsidRDefault="00BE2448" w:rsidP="00BE2448">
      <w:pPr>
        <w:jc w:val="right"/>
        <w:rPr>
          <w:rFonts w:ascii="Times New Roman" w:hAnsi="Times New Roman" w:cs="Times New Roman"/>
          <w:sz w:val="20"/>
          <w:szCs w:val="20"/>
        </w:rPr>
      </w:pPr>
      <w:r w:rsidRPr="00BE2448">
        <w:rPr>
          <w:rFonts w:ascii="Times New Roman" w:hAnsi="Times New Roman" w:cs="Times New Roman"/>
          <w:sz w:val="20"/>
          <w:szCs w:val="20"/>
        </w:rPr>
        <w:t>w złotych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998"/>
        <w:gridCol w:w="4134"/>
        <w:gridCol w:w="2776"/>
      </w:tblGrid>
      <w:tr w:rsidR="00343347" w:rsidRPr="001F2660" w:rsidTr="00343347">
        <w:trPr>
          <w:trHeight w:val="64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43347" w:rsidRPr="001F2660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43347" w:rsidRPr="001F2660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43347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Klasyfikacja</w:t>
            </w:r>
          </w:p>
          <w:p w:rsidR="00343347" w:rsidRPr="001F2660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43347" w:rsidRPr="001F2660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3C5F49" w:rsidRPr="00343347" w:rsidTr="00343347">
        <w:trPr>
          <w:trHeight w:val="3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3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3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3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34334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43347" w:rsidRPr="00343347" w:rsidTr="00A15251">
        <w:trPr>
          <w:trHeight w:val="549"/>
          <w:jc w:val="center"/>
        </w:trPr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3347" w:rsidRPr="00343347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Przychody ogółem: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3347" w:rsidRPr="00343347" w:rsidRDefault="00343347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3347" w:rsidRPr="00343347" w:rsidRDefault="00343347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C5F49" w:rsidRPr="00343347" w:rsidTr="00343347">
        <w:trPr>
          <w:trHeight w:val="34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D9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Przychody ze sprzedaży innych papierów wartościowych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3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49" w:rsidRPr="00343347" w:rsidRDefault="00343347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0,00</w:t>
            </w:r>
          </w:p>
        </w:tc>
      </w:tr>
      <w:tr w:rsidR="00B4221C" w:rsidRPr="00343347" w:rsidTr="00343347">
        <w:trPr>
          <w:trHeight w:val="34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Wolne środki, o których mowa w art. 217 ust.2 pkt 6 ustawy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B4221C" w:rsidRPr="00343347" w:rsidTr="00A15251">
        <w:trPr>
          <w:trHeight w:val="620"/>
          <w:jc w:val="center"/>
        </w:trPr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Rozchody ogółem: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4221C" w:rsidRPr="00343347" w:rsidRDefault="00600E99" w:rsidP="00B4221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  <w:r w:rsidR="00B42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B4221C" w:rsidRPr="0034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000,00</w:t>
            </w:r>
          </w:p>
        </w:tc>
      </w:tr>
      <w:tr w:rsidR="00B4221C" w:rsidRPr="00343347" w:rsidTr="00343347">
        <w:trPr>
          <w:trHeight w:val="34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Spłaty otrzymanych krajowych pożyczek i kredytów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21C" w:rsidRPr="00343347" w:rsidRDefault="00600E99" w:rsidP="00B422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346</w:t>
            </w:r>
            <w:r w:rsidR="00B4221C"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</w:t>
            </w:r>
          </w:p>
        </w:tc>
      </w:tr>
      <w:tr w:rsidR="00B4221C" w:rsidRPr="00343347" w:rsidTr="00343347">
        <w:trPr>
          <w:trHeight w:val="109"/>
          <w:jc w:val="center"/>
        </w:trPr>
        <w:tc>
          <w:tcPr>
            <w:tcW w:w="38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4221C" w:rsidRPr="00343347" w:rsidRDefault="00B4221C" w:rsidP="00B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221C" w:rsidRPr="00343347" w:rsidRDefault="00B4221C" w:rsidP="00B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221C" w:rsidRPr="00343347" w:rsidRDefault="00B4221C" w:rsidP="00B422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825F1"/>
    <w:rsid w:val="000B4AC4"/>
    <w:rsid w:val="00114653"/>
    <w:rsid w:val="001F2660"/>
    <w:rsid w:val="0023573D"/>
    <w:rsid w:val="00254A33"/>
    <w:rsid w:val="00343347"/>
    <w:rsid w:val="003C5F49"/>
    <w:rsid w:val="004028F6"/>
    <w:rsid w:val="00414A8C"/>
    <w:rsid w:val="00500E2F"/>
    <w:rsid w:val="005438B7"/>
    <w:rsid w:val="00600E99"/>
    <w:rsid w:val="00642267"/>
    <w:rsid w:val="00657550"/>
    <w:rsid w:val="006E047D"/>
    <w:rsid w:val="007104FE"/>
    <w:rsid w:val="007E20CF"/>
    <w:rsid w:val="008359D5"/>
    <w:rsid w:val="009A5982"/>
    <w:rsid w:val="00A15251"/>
    <w:rsid w:val="00AE7D9D"/>
    <w:rsid w:val="00B4221C"/>
    <w:rsid w:val="00BE2448"/>
    <w:rsid w:val="00CE1B21"/>
    <w:rsid w:val="00D925A8"/>
    <w:rsid w:val="00E218D4"/>
    <w:rsid w:val="00F2655C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F0B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29</cp:revision>
  <cp:lastPrinted>2016-11-09T00:33:00Z</cp:lastPrinted>
  <dcterms:created xsi:type="dcterms:W3CDTF">2016-11-09T00:26:00Z</dcterms:created>
  <dcterms:modified xsi:type="dcterms:W3CDTF">2019-12-22T23:10:00Z</dcterms:modified>
</cp:coreProperties>
</file>