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147F38" w:rsidRDefault="004B5FC3" w:rsidP="003F1904">
      <w:pPr>
        <w:keepNext/>
        <w:pageBreakBefore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                                        </w:t>
      </w:r>
      <w:r w:rsidR="00147F38" w:rsidRPr="00147F3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Uchwała Nr XX</w:t>
      </w:r>
      <w:r w:rsidR="00CA633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</w:t>
      </w:r>
      <w:r w:rsidR="00D34300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X</w:t>
      </w:r>
      <w:r w:rsidR="00147F38" w:rsidRPr="00147F3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/</w:t>
      </w:r>
      <w:r w:rsidR="009F519F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223</w:t>
      </w:r>
      <w:r w:rsidR="00147F38" w:rsidRPr="00147F3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/21</w:t>
      </w:r>
    </w:p>
    <w:p w:rsidR="00147F38" w:rsidRPr="00147F38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Default="00D34300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15</w:t>
      </w:r>
      <w:r w:rsidR="00147F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grud</w:t>
      </w:r>
      <w:r w:rsidR="00CA633A">
        <w:rPr>
          <w:rFonts w:ascii="Times New Roman" w:eastAsia="Times New Roman" w:hAnsi="Times New Roman" w:cs="Times New Roman"/>
          <w:b/>
          <w:bCs/>
          <w:lang w:eastAsia="pl-PL"/>
        </w:rPr>
        <w:t>ni</w:t>
      </w:r>
      <w:r w:rsidR="008B35F0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147F38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="00147F38" w:rsidRPr="00147F38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147F38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zmian w Wieloletniej Prognozie Finansowej Gminy Cedry Wielkie</w:t>
      </w:r>
    </w:p>
    <w:p w:rsidR="00147F38" w:rsidRPr="00147F38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lata 2021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2033.</w:t>
      </w:r>
    </w:p>
    <w:p w:rsidR="00147F38" w:rsidRPr="00147F38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Na podstawie art. 226, art. 227, art. 228, art. 229 i art. 230 ust.6 ustawy z dnia 27 sierpnia 2009r. o finansach publicznyc</w:t>
      </w:r>
      <w:r w:rsidR="00FC68EC">
        <w:rPr>
          <w:rFonts w:ascii="Times New Roman" w:eastAsia="Times New Roman" w:hAnsi="Times New Roman" w:cs="Times New Roman"/>
          <w:color w:val="000000"/>
          <w:lang w:eastAsia="pl-PL"/>
        </w:rPr>
        <w:t>h (tekst jednolity: Dz.U. z 2021r. poz.305</w:t>
      </w:r>
      <w:r w:rsidR="004E24A3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oraz art. 18 ust. 2 pkt 6 ustawy z dnia 8 marca 1990r. o samorządzie gminnym</w:t>
      </w:r>
      <w:r w:rsidR="00CA633A">
        <w:rPr>
          <w:rFonts w:ascii="Times New Roman" w:eastAsia="Times New Roman" w:hAnsi="Times New Roman" w:cs="Times New Roman"/>
          <w:color w:val="000000"/>
          <w:lang w:eastAsia="pl-PL"/>
        </w:rPr>
        <w:t xml:space="preserve"> (tekst jednolity: Dz. U. z 2021r. poz. 1372</w:t>
      </w:r>
      <w:r w:rsidR="00D34300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147F38" w:rsidRP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Rada Gminy uchwala, co następuje:</w:t>
      </w:r>
    </w:p>
    <w:p w:rsidR="00147F38" w:rsidRP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147F38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U</w:t>
      </w:r>
      <w:r w:rsidR="00B55DBF">
        <w:rPr>
          <w:rFonts w:ascii="Times New Roman" w:eastAsia="Times New Roman" w:hAnsi="Times New Roman" w:cs="Times New Roman"/>
          <w:lang w:eastAsia="pl-PL"/>
        </w:rPr>
        <w:t>chwa</w:t>
      </w:r>
      <w:r w:rsidR="00B84E50">
        <w:rPr>
          <w:rFonts w:ascii="Times New Roman" w:eastAsia="Times New Roman" w:hAnsi="Times New Roman" w:cs="Times New Roman"/>
          <w:lang w:eastAsia="pl-PL"/>
        </w:rPr>
        <w:t>le Nr XXVI</w:t>
      </w:r>
      <w:r w:rsidR="00B255D0">
        <w:rPr>
          <w:rFonts w:ascii="Times New Roman" w:eastAsia="Times New Roman" w:hAnsi="Times New Roman" w:cs="Times New Roman"/>
          <w:lang w:eastAsia="pl-PL"/>
        </w:rPr>
        <w:t>/</w:t>
      </w:r>
      <w:r w:rsidR="00B84E50">
        <w:rPr>
          <w:rFonts w:ascii="Times New Roman" w:eastAsia="Times New Roman" w:hAnsi="Times New Roman" w:cs="Times New Roman"/>
          <w:lang w:eastAsia="pl-PL"/>
        </w:rPr>
        <w:t>203</w:t>
      </w:r>
      <w:r w:rsidR="00B55DBF">
        <w:rPr>
          <w:rFonts w:ascii="Times New Roman" w:eastAsia="Times New Roman" w:hAnsi="Times New Roman" w:cs="Times New Roman"/>
          <w:lang w:eastAsia="pl-PL"/>
        </w:rPr>
        <w:t>/21</w:t>
      </w:r>
      <w:r w:rsidR="00147F38" w:rsidRPr="00147F38">
        <w:rPr>
          <w:rFonts w:ascii="Times New Roman" w:eastAsia="Times New Roman" w:hAnsi="Times New Roman" w:cs="Times New Roman"/>
          <w:lang w:eastAsia="pl-PL"/>
        </w:rPr>
        <w:t xml:space="preserve"> R</w:t>
      </w:r>
      <w:r w:rsidR="00147F38">
        <w:rPr>
          <w:rFonts w:ascii="Times New Roman" w:eastAsia="Times New Roman" w:hAnsi="Times New Roman" w:cs="Times New Roman"/>
          <w:lang w:eastAsia="pl-PL"/>
        </w:rPr>
        <w:t>ady Gminy Cedry Wielkie z dnia</w:t>
      </w:r>
      <w:r w:rsidR="00B84E50">
        <w:rPr>
          <w:rFonts w:ascii="Times New Roman" w:eastAsia="Times New Roman" w:hAnsi="Times New Roman" w:cs="Times New Roman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84E50">
        <w:rPr>
          <w:rFonts w:ascii="Times New Roman" w:eastAsia="Times New Roman" w:hAnsi="Times New Roman" w:cs="Times New Roman"/>
          <w:lang w:eastAsia="pl-PL"/>
        </w:rPr>
        <w:t>wrześni</w:t>
      </w:r>
      <w:r w:rsidR="00B55DBF">
        <w:rPr>
          <w:rFonts w:ascii="Times New Roman" w:eastAsia="Times New Roman" w:hAnsi="Times New Roman" w:cs="Times New Roman"/>
          <w:lang w:eastAsia="pl-PL"/>
        </w:rPr>
        <w:t>a 2021</w:t>
      </w:r>
      <w:r w:rsidR="00147F38" w:rsidRPr="00147F38">
        <w:rPr>
          <w:rFonts w:ascii="Times New Roman" w:eastAsia="Times New Roman" w:hAnsi="Times New Roman" w:cs="Times New Roman"/>
          <w:lang w:eastAsia="pl-PL"/>
        </w:rPr>
        <w:t xml:space="preserve">r. w sprawie zmian w Wieloletniej Prognozie Finansowej </w:t>
      </w:r>
      <w:r w:rsidR="00147F38">
        <w:rPr>
          <w:rFonts w:ascii="Times New Roman" w:eastAsia="Times New Roman" w:hAnsi="Times New Roman" w:cs="Times New Roman"/>
          <w:lang w:eastAsia="pl-PL"/>
        </w:rPr>
        <w:t>Gminy Cedry Wielkie na lata 2021</w:t>
      </w:r>
      <w:r w:rsidR="00147F38" w:rsidRPr="00147F38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147F3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147F38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147F38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Wójtowi Gminy Cedry Wielkie.</w:t>
      </w:r>
    </w:p>
    <w:p w:rsidR="00147F38" w:rsidRP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lang w:eastAsia="pl-PL"/>
        </w:rPr>
        <w:t>§ 3</w:t>
      </w:r>
    </w:p>
    <w:p w:rsidR="00147F38" w:rsidRPr="00147F38" w:rsidRDefault="00147F38" w:rsidP="00147F38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</w:t>
      </w:r>
      <w:r w:rsidR="00425550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5A3570">
        <w:rPr>
          <w:rFonts w:ascii="Times New Roman" w:eastAsia="Times New Roman" w:hAnsi="Times New Roman" w:cs="Times New Roman"/>
          <w:lang w:eastAsia="pl-PL"/>
        </w:rPr>
        <w:t>rzewodniczący Rady</w:t>
      </w:r>
    </w:p>
    <w:p w:rsidR="00147F38" w:rsidRPr="00147F38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Pr="00147F38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Pr="00147F38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 2021r. wprowadzone Zarządzeniami</w:t>
      </w:r>
      <w:r w:rsidR="00163293">
        <w:rPr>
          <w:rFonts w:ascii="Times New Roman" w:eastAsia="Times New Roman" w:hAnsi="Times New Roman" w:cs="Times New Roman"/>
          <w:color w:val="000000"/>
          <w:lang w:eastAsia="pl-PL"/>
        </w:rPr>
        <w:t>: Nr 69/21 z dn. 28.09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163293">
        <w:rPr>
          <w:rFonts w:ascii="Times New Roman" w:eastAsia="Times New Roman" w:hAnsi="Times New Roman" w:cs="Times New Roman"/>
          <w:color w:val="000000"/>
          <w:lang w:eastAsia="pl-PL"/>
        </w:rPr>
        <w:t>, Nr 76/21 z dn. 22.10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893EC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163293">
        <w:rPr>
          <w:rFonts w:ascii="Times New Roman" w:eastAsia="Times New Roman" w:hAnsi="Times New Roman" w:cs="Times New Roman"/>
          <w:color w:val="000000"/>
          <w:lang w:eastAsia="pl-PL"/>
        </w:rPr>
        <w:t>Nr 84/21 z dn. 22.11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893EC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93EC1" w:rsidRPr="00893E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3293">
        <w:rPr>
          <w:rFonts w:ascii="Times New Roman" w:eastAsia="Times New Roman" w:hAnsi="Times New Roman" w:cs="Times New Roman"/>
          <w:color w:val="000000"/>
          <w:lang w:eastAsia="pl-PL"/>
        </w:rPr>
        <w:t>Nr 86/21 z dn. 02.12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893EC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893EC1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="00B45A5F" w:rsidRPr="005A3570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163293">
        <w:rPr>
          <w:rFonts w:ascii="Times New Roman" w:eastAsia="Times New Roman" w:hAnsi="Times New Roman" w:cs="Times New Roman"/>
          <w:lang w:eastAsia="pl-PL"/>
        </w:rPr>
        <w:t>Uchwałami:</w:t>
      </w:r>
      <w:r w:rsidR="00B45A5F" w:rsidRPr="001B0D47">
        <w:rPr>
          <w:rFonts w:ascii="Times New Roman" w:eastAsia="Times New Roman" w:hAnsi="Times New Roman" w:cs="Times New Roman"/>
          <w:lang w:eastAsia="pl-PL"/>
        </w:rPr>
        <w:t xml:space="preserve"> Nr X</w:t>
      </w:r>
      <w:r w:rsidR="00FC2A3E" w:rsidRPr="001B0D47">
        <w:rPr>
          <w:rFonts w:ascii="Times New Roman" w:eastAsia="Times New Roman" w:hAnsi="Times New Roman" w:cs="Times New Roman"/>
          <w:lang w:eastAsia="pl-PL"/>
        </w:rPr>
        <w:t>X</w:t>
      </w:r>
      <w:r w:rsidR="00893EC1" w:rsidRPr="001B0D47">
        <w:rPr>
          <w:rFonts w:ascii="Times New Roman" w:eastAsia="Times New Roman" w:hAnsi="Times New Roman" w:cs="Times New Roman"/>
          <w:lang w:eastAsia="pl-PL"/>
        </w:rPr>
        <w:t>V</w:t>
      </w:r>
      <w:r w:rsidR="00163293">
        <w:rPr>
          <w:rFonts w:ascii="Times New Roman" w:eastAsia="Times New Roman" w:hAnsi="Times New Roman" w:cs="Times New Roman"/>
          <w:lang w:eastAsia="pl-PL"/>
        </w:rPr>
        <w:t>I</w:t>
      </w:r>
      <w:r w:rsidR="00893EC1" w:rsidRPr="001B0D47">
        <w:rPr>
          <w:rFonts w:ascii="Times New Roman" w:eastAsia="Times New Roman" w:hAnsi="Times New Roman" w:cs="Times New Roman"/>
          <w:lang w:eastAsia="pl-PL"/>
        </w:rPr>
        <w:t>I</w:t>
      </w:r>
      <w:r w:rsidR="00FC2A3E" w:rsidRPr="001B0D47">
        <w:rPr>
          <w:rFonts w:ascii="Times New Roman" w:eastAsia="Times New Roman" w:hAnsi="Times New Roman" w:cs="Times New Roman"/>
          <w:lang w:eastAsia="pl-PL"/>
        </w:rPr>
        <w:t>/</w:t>
      </w:r>
      <w:r w:rsidR="00163293">
        <w:rPr>
          <w:rFonts w:ascii="Times New Roman" w:eastAsia="Times New Roman" w:hAnsi="Times New Roman" w:cs="Times New Roman"/>
          <w:lang w:eastAsia="pl-PL"/>
        </w:rPr>
        <w:t>21</w:t>
      </w:r>
      <w:r w:rsidR="001B0D47" w:rsidRPr="001B0D47">
        <w:rPr>
          <w:rFonts w:ascii="Times New Roman" w:eastAsia="Times New Roman" w:hAnsi="Times New Roman" w:cs="Times New Roman"/>
          <w:lang w:eastAsia="pl-PL"/>
        </w:rPr>
        <w:t>4</w:t>
      </w:r>
      <w:r w:rsidR="00B55DBF" w:rsidRPr="001B0D47">
        <w:rPr>
          <w:rFonts w:ascii="Times New Roman" w:eastAsia="Times New Roman" w:hAnsi="Times New Roman" w:cs="Times New Roman"/>
          <w:lang w:eastAsia="pl-PL"/>
        </w:rPr>
        <w:t xml:space="preserve">/21 </w:t>
      </w:r>
      <w:r w:rsidR="00893EC1" w:rsidRPr="001B0D47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63293">
        <w:rPr>
          <w:rFonts w:ascii="Times New Roman" w:eastAsia="Times New Roman" w:hAnsi="Times New Roman" w:cs="Times New Roman"/>
          <w:lang w:eastAsia="pl-PL"/>
        </w:rPr>
        <w:t>dnia 10.11</w:t>
      </w:r>
      <w:r w:rsidR="00B45A5F" w:rsidRPr="001B0D47">
        <w:rPr>
          <w:rFonts w:ascii="Times New Roman" w:eastAsia="Times New Roman" w:hAnsi="Times New Roman" w:cs="Times New Roman"/>
          <w:lang w:eastAsia="pl-PL"/>
        </w:rPr>
        <w:t>.2021r</w:t>
      </w:r>
      <w:r w:rsidR="00B45A5F" w:rsidRPr="009F519F">
        <w:rPr>
          <w:rFonts w:ascii="Times New Roman" w:eastAsia="Times New Roman" w:hAnsi="Times New Roman" w:cs="Times New Roman"/>
          <w:lang w:eastAsia="pl-PL"/>
        </w:rPr>
        <w:t>.,</w:t>
      </w:r>
      <w:r w:rsidRPr="009F51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293" w:rsidRPr="009F519F">
        <w:rPr>
          <w:rFonts w:ascii="Times New Roman" w:eastAsia="Times New Roman" w:hAnsi="Times New Roman" w:cs="Times New Roman"/>
          <w:lang w:eastAsia="pl-PL"/>
        </w:rPr>
        <w:t>Nr XXIX/</w:t>
      </w:r>
      <w:r w:rsidR="009F519F" w:rsidRPr="009F519F">
        <w:rPr>
          <w:rFonts w:ascii="Times New Roman" w:eastAsia="Times New Roman" w:hAnsi="Times New Roman" w:cs="Times New Roman"/>
          <w:lang w:eastAsia="pl-PL"/>
        </w:rPr>
        <w:t>222</w:t>
      </w:r>
      <w:r w:rsidR="00163293" w:rsidRPr="009F519F">
        <w:rPr>
          <w:rFonts w:ascii="Times New Roman" w:eastAsia="Times New Roman" w:hAnsi="Times New Roman" w:cs="Times New Roman"/>
          <w:lang w:eastAsia="pl-PL"/>
        </w:rPr>
        <w:t xml:space="preserve">/21 z </w:t>
      </w:r>
      <w:r w:rsidR="001632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dnia 15.12.2021 r. </w:t>
      </w:r>
      <w:r w:rsidRPr="000004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się zmiany w Wieloletniej Prognozie Finansowej na </w:t>
      </w:r>
      <w:r w:rsidR="00B45A5F" w:rsidRPr="000004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lata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2021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9603E1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03E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1. </w:t>
      </w:r>
      <w:r w:rsidRPr="009603E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w załączniku Nr 1 Wieloletnia Prognoza Finansowa</w:t>
      </w:r>
    </w:p>
    <w:p w:rsidR="00147F38" w:rsidRPr="009603E1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zmiany w roku </w:t>
      </w:r>
      <w:r w:rsidR="00B45A5F" w:rsidRPr="009603E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2021</w:t>
      </w:r>
      <w:r w:rsidRPr="009603E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są następujące:</w:t>
      </w:r>
    </w:p>
    <w:p w:rsidR="00147F38" w:rsidRPr="009603E1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w poz.1. </w:t>
      </w:r>
      <w:r w:rsidRPr="009603E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dochody ogółem</w:t>
      </w:r>
      <w:r w:rsidR="008A3AE2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większa się o kwotę 2.751.261,05</w:t>
      </w:r>
      <w:r w:rsidR="004C053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zł w tym: dochody bież</w:t>
      </w:r>
      <w:r w:rsidR="00710FC0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ące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zwiększa się o kwotę 2.721.206,05</w:t>
      </w:r>
      <w:r w:rsidR="004C053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a </w:t>
      </w:r>
      <w:r w:rsidR="00901DC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8A3AE2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ochod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y majątkowe o kwotę 30.055,-</w:t>
      </w:r>
      <w:r w:rsidR="004C053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</w:t>
      </w:r>
    </w:p>
    <w:p w:rsidR="008A3AE2" w:rsidRPr="009603E1" w:rsidRDefault="00147F38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w poz.2. </w:t>
      </w:r>
      <w:r w:rsidRPr="009603E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wydatki ogółem</w:t>
      </w:r>
      <w:r w:rsidR="00946590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901DC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większa 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2.751.261,05</w:t>
      </w: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w tym: wydatki bież</w:t>
      </w:r>
      <w:r w:rsidR="00946590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ące</w:t>
      </w:r>
      <w:r w:rsidR="008A3AE2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większa się o kwotę 2.839.353,05</w:t>
      </w:r>
      <w:r w:rsidR="004C053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a </w:t>
      </w:r>
      <w:r w:rsidR="00901DC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8A3AE2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>ydatki majątkowe</w:t>
      </w:r>
      <w:r w:rsid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zmniejsza się o kwotę 88.092,-</w:t>
      </w:r>
      <w:r w:rsidR="004C0533"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</w:t>
      </w:r>
    </w:p>
    <w:p w:rsidR="008A3AE2" w:rsidRPr="009603E1" w:rsidRDefault="008A3AE2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w poz.7.1. różnica między dochodami bieżącymi a wydatkami bieżącymi </w:t>
      </w:r>
      <w:r w:rsidR="003A3114">
        <w:rPr>
          <w:rFonts w:ascii="Times New Roman" w:eastAsia="Times New Roman" w:hAnsi="Times New Roman" w:cs="Times New Roman"/>
          <w:color w:val="000000" w:themeColor="text1"/>
          <w:lang w:eastAsia="pl-PL"/>
        </w:rPr>
        <w:t>zmniejsza się o kwotę 118.147,-</w:t>
      </w:r>
      <w:r w:rsidRPr="009603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8A3AE2" w:rsidRPr="008A3AE2" w:rsidRDefault="003A3114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A3AE2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</w:t>
      </w:r>
      <w:r w:rsidR="008A3AE2">
        <w:rPr>
          <w:rFonts w:ascii="Times New Roman" w:eastAsia="Times New Roman" w:hAnsi="Times New Roman" w:cs="Times New Roman"/>
          <w:lang w:eastAsia="pl-PL"/>
        </w:rPr>
        <w:br/>
      </w:r>
      <w:r w:rsidR="008A3AE2" w:rsidRPr="00CB123A">
        <w:rPr>
          <w:rFonts w:ascii="Times New Roman" w:eastAsia="Times New Roman" w:hAnsi="Times New Roman" w:cs="Times New Roman"/>
          <w:lang w:eastAsia="pl-PL"/>
        </w:rPr>
        <w:t xml:space="preserve"> o których mowa w art. 5 ust. 1 pkt 2 i 3 ustawy:</w:t>
      </w:r>
      <w:r w:rsidR="008A3AE2">
        <w:rPr>
          <w:rFonts w:ascii="Times New Roman" w:eastAsia="Times New Roman" w:hAnsi="Times New Roman" w:cs="Times New Roman"/>
          <w:lang w:eastAsia="pl-PL"/>
        </w:rPr>
        <w:t>- w poz. 9.3 -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105.280,-</w:t>
      </w:r>
      <w:r w:rsidR="008A3AE2" w:rsidRPr="00CB123A">
        <w:rPr>
          <w:rFonts w:ascii="Times New Roman" w:eastAsia="Times New Roman" w:hAnsi="Times New Roman" w:cs="Times New Roman"/>
          <w:lang w:eastAsia="pl-PL"/>
        </w:rPr>
        <w:t xml:space="preserve"> zł.- w poz. 9.3.1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105.280,- zł</w:t>
      </w:r>
      <w:r w:rsidR="008A3AE2">
        <w:rPr>
          <w:rFonts w:ascii="Times New Roman" w:eastAsia="Times New Roman" w:hAnsi="Times New Roman" w:cs="Times New Roman"/>
          <w:lang w:eastAsia="pl-PL"/>
        </w:rPr>
        <w:t xml:space="preserve"> i w </w:t>
      </w:r>
      <w:r>
        <w:rPr>
          <w:rFonts w:ascii="Times New Roman" w:eastAsia="Times New Roman" w:hAnsi="Times New Roman" w:cs="Times New Roman"/>
          <w:lang w:eastAsia="pl-PL"/>
        </w:rPr>
        <w:t>poz. 9.3.1.1 – zwiększa się o kwotę 105.280,-</w:t>
      </w:r>
      <w:r w:rsidR="008A3AE2" w:rsidRPr="00CB123A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8A3AE2" w:rsidRPr="00147F38" w:rsidRDefault="003A3114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8A3AE2" w:rsidRPr="00B46281">
        <w:rPr>
          <w:rFonts w:ascii="Times New Roman" w:eastAsia="Times New Roman" w:hAnsi="Times New Roman" w:cs="Times New Roman"/>
          <w:color w:val="000000"/>
          <w:lang w:eastAsia="pl-PL"/>
        </w:rPr>
        <w:t>wydatki majątkowe na programy, projekty lub zadania finansowane z udziałem środków o których mowa w art. 5 ust. 1 pkt 2 i 3 ustawy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8A3AE2" w:rsidRDefault="00B46281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.1 zmni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ejsza się o kwotę – 295.280,-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8A3AE2" w:rsidRPr="00147F38" w:rsidRDefault="00B46281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 xml:space="preserve">- w poz. 9.4.1.1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zmniejsza 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się o kwotę -221.280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8A3AE2" w:rsidRPr="00147F38" w:rsidRDefault="003A3114" w:rsidP="008A3A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8A3AE2" w:rsidRPr="00B46281">
        <w:rPr>
          <w:rFonts w:ascii="Times New Roman" w:eastAsia="Times New Roman" w:hAnsi="Times New Roman" w:cs="Times New Roman"/>
          <w:color w:val="000000"/>
          <w:lang w:eastAsia="pl-PL"/>
        </w:rPr>
        <w:t>wydatki objęte limitem, o których mowa w art.226 ust. 3 pkt 4 ustawy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mniejsza się o kwotę 695.740,72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bieżące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zwiększa się o kwotę 109.588,28</w:t>
      </w:r>
      <w:r w:rsidR="00B46281">
        <w:rPr>
          <w:rFonts w:ascii="Times New Roman" w:eastAsia="Times New Roman" w:hAnsi="Times New Roman" w:cs="Times New Roman"/>
          <w:color w:val="000000"/>
          <w:lang w:eastAsia="pl-PL"/>
        </w:rPr>
        <w:t xml:space="preserve"> zł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majątkowe zmniej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tę 805.329,-</w:t>
      </w:r>
      <w:r w:rsidR="008A3A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:rsidR="008A3AE2" w:rsidRPr="00D26C45" w:rsidRDefault="003A3114" w:rsidP="008A3AE2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8A3AE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8A3AE2" w:rsidRPr="00D26C45">
        <w:rPr>
          <w:rFonts w:ascii="Times New Roman" w:hAnsi="Times New Roman" w:cs="Times New Roman"/>
          <w:color w:val="000000"/>
        </w:rPr>
        <w:t xml:space="preserve">w poz. 10.11 </w:t>
      </w:r>
      <w:r w:rsidR="008A3AE2" w:rsidRPr="00B46281">
        <w:rPr>
          <w:rFonts w:ascii="Times New Roman" w:hAnsi="Times New Roman" w:cs="Times New Roman"/>
          <w:color w:val="000000"/>
        </w:rPr>
        <w:t>wydatki bieżące podlegające ustawowemu wyłączeniu z limitu spłaty zobowiązań</w:t>
      </w:r>
      <w:r w:rsidR="008A3AE2" w:rsidRPr="00D26C45">
        <w:rPr>
          <w:rFonts w:ascii="Times New Roman" w:hAnsi="Times New Roman" w:cs="Times New Roman"/>
          <w:color w:val="000000"/>
        </w:rPr>
        <w:t xml:space="preserve"> wykazano kwotę wydatków w łącznej wysokości </w:t>
      </w:r>
      <w:r w:rsidR="00B46281" w:rsidRPr="00CB123A">
        <w:rPr>
          <w:rFonts w:ascii="Times New Roman" w:hAnsi="Times New Roman" w:cs="Times New Roman"/>
        </w:rPr>
        <w:t xml:space="preserve">1.752,96 zł </w:t>
      </w:r>
      <w:proofErr w:type="spellStart"/>
      <w:r w:rsidR="00B46281" w:rsidRPr="00CB123A">
        <w:rPr>
          <w:rFonts w:ascii="Times New Roman" w:hAnsi="Times New Roman" w:cs="Times New Roman"/>
        </w:rPr>
        <w:t>tj</w:t>
      </w:r>
      <w:proofErr w:type="spellEnd"/>
      <w:r w:rsidR="00B46281" w:rsidRPr="00CB123A">
        <w:rPr>
          <w:rFonts w:ascii="Times New Roman" w:hAnsi="Times New Roman" w:cs="Times New Roman"/>
        </w:rPr>
        <w:t>: badania lekarskie pracowników w kwocie 1.670,- zł., maseczki ochronne w kwocie 82,96 zł.</w:t>
      </w:r>
    </w:p>
    <w:p w:rsidR="00B46281" w:rsidRDefault="00B46281" w:rsidP="00B462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B46281" w:rsidRPr="003A3114" w:rsidRDefault="00B46281" w:rsidP="003A311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Pr="00B46281">
        <w:rPr>
          <w:rFonts w:ascii="Times New Roman" w:eastAsia="Times New Roman" w:hAnsi="Times New Roman" w:cs="Times New Roman"/>
          <w:color w:val="000000"/>
          <w:lang w:eastAsia="pl-PL"/>
        </w:rPr>
        <w:t>wydatki objęte limitem, o których mowa w art.226 ust. 3 pkt 4 ustawy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większa się o kwotę 3.184.638,24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bieżące 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zmniejsza się o kwotę 83.588,28 zł a majątkowe zwięk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 xml:space="preserve">tę 3.268.226,52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:rsidR="00B46281" w:rsidRPr="00E05880" w:rsidRDefault="00B46281" w:rsidP="00E05880">
      <w:pPr>
        <w:spacing w:before="100" w:beforeAutospacing="1"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A31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B46281" w:rsidRPr="00147F38" w:rsidRDefault="00B46281" w:rsidP="00B46281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Pr="00B46281">
        <w:rPr>
          <w:rFonts w:ascii="Times New Roman" w:eastAsia="Times New Roman" w:hAnsi="Times New Roman" w:cs="Times New Roman"/>
          <w:color w:val="000000"/>
          <w:lang w:eastAsia="pl-PL"/>
        </w:rPr>
        <w:t>wydatki objęte limitem, o których mowa w art.226 ust. 3 pkt 4 ustawy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zmniejsza się o kwotę 2.000,-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majątkowe zmniejsza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A3114">
        <w:rPr>
          <w:rFonts w:ascii="Times New Roman" w:eastAsia="Times New Roman" w:hAnsi="Times New Roman" w:cs="Times New Roman"/>
          <w:color w:val="000000"/>
          <w:lang w:eastAsia="pl-PL"/>
        </w:rPr>
        <w:t>tę -2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.000,-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:rsidR="00B46281" w:rsidRDefault="00B46281" w:rsidP="00B462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47F38" w:rsidRPr="00A24359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A2435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A2435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</w:t>
      </w:r>
      <w:r w:rsidR="00B4628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w </w:t>
      </w:r>
      <w:r w:rsidRPr="00A2435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załączniku Nr 2 Przedsięwzięcia</w:t>
      </w:r>
    </w:p>
    <w:p w:rsidR="002347D4" w:rsidRDefault="002347D4" w:rsidP="00C061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347D4" w:rsidRDefault="002347D4" w:rsidP="002347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wydatki na programy, projekty lub zadania związane z programami realizowanymi z   </w:t>
      </w:r>
    </w:p>
    <w:p w:rsidR="002347D4" w:rsidRDefault="002347D4" w:rsidP="00C0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udziałem środków o których mowa w art. 5 ust. 1 pkt 2 i 3 ustawy z dnia 27 sierpnia 2009 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 xml:space="preserve">   o finansach publicznych:</w:t>
      </w:r>
    </w:p>
    <w:p w:rsidR="00335CE0" w:rsidRDefault="00335CE0" w:rsidP="00C0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335CE0" w:rsidRDefault="00335CE0" w:rsidP="00335C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w roku 2021 zmniejsza się o kwotę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 w:rsidR="005C3F5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705.740,72</w:t>
      </w:r>
      <w:r w:rsidRPr="004B5FC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wprowadzając następujące zmiany:</w:t>
      </w:r>
    </w:p>
    <w:p w:rsidR="002347D4" w:rsidRDefault="00335CE0" w:rsidP="00C061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Wydatki bieżące</w:t>
      </w:r>
    </w:p>
    <w:p w:rsidR="00335CE0" w:rsidRPr="00335CE0" w:rsidRDefault="00335CE0" w:rsidP="00335CE0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347D4" w:rsidRDefault="002347D4" w:rsidP="002347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zwięk</w:t>
      </w:r>
      <w:r w:rsidR="005C3F5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sza się środki w kwocie  109.588,28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zł na zadanie pn. „</w:t>
      </w:r>
      <w:r w:rsidR="00335CE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Mały człowiek – wielkie możliwości”.</w:t>
      </w:r>
    </w:p>
    <w:p w:rsidR="00335CE0" w:rsidRDefault="00335CE0" w:rsidP="002347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335CE0" w:rsidRDefault="00335CE0" w:rsidP="00335C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Wydatki majątkowe</w:t>
      </w:r>
    </w:p>
    <w:p w:rsidR="00335CE0" w:rsidRDefault="00335CE0" w:rsidP="002347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335CE0" w:rsidRDefault="00335CE0" w:rsidP="00335C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lastRenderedPageBreak/>
        <w:t xml:space="preserve">- </w:t>
      </w:r>
      <w:r w:rsidR="004B5F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zmniejsza się środki w kwocie  </w:t>
      </w:r>
      <w:r w:rsid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74</w:t>
      </w:r>
      <w:r w:rsidRPr="004B5F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.000,-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</w:t>
      </w:r>
      <w:r w:rsidR="005C3F5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Pomorskie Trasy Rowerowe o znaczeniu międzynarodowym R-10 i Wiślana Trasa Rowerowa R-9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”,</w:t>
      </w:r>
    </w:p>
    <w:p w:rsidR="00335CE0" w:rsidRDefault="00335CE0" w:rsidP="00335C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- </w:t>
      </w:r>
      <w:r w:rsidR="005C3F5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zmniejsza się środki w kwocie  </w:t>
      </w:r>
      <w:r w:rsidR="005C3F5E" w:rsidRP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116</w:t>
      </w:r>
      <w:r w:rsidRP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.000,-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</w:t>
      </w:r>
      <w:r w:rsidR="005C3F5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Budowa kanalizacji sanitarnej w Cedrach Małych i Cedrach Wielkich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</w:t>
      </w:r>
    </w:p>
    <w:p w:rsidR="005C3F5E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zmniej</w:t>
      </w:r>
      <w:r w:rsidR="00335CE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sza 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ię środki w kwocie 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520</w:t>
      </w:r>
      <w:r w:rsidRP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.049,-</w:t>
      </w:r>
      <w:r w:rsidR="00335CE0" w:rsidRP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 zł </w:t>
      </w:r>
      <w:r w:rsidR="00335CE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Budowa ogólnodostępnej infrastruktury rekreacyjnej- nowego wielofunkcyjnego boiska sportowego w miejscowości Trutnowy, dla potrzeb lokalnej społeczności, w tym grup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defaworyzowanych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”,- zadanie jednoroczne,</w:t>
      </w:r>
    </w:p>
    <w:p w:rsidR="005C3F5E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- zmniejsza się środki w kwocie 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105.280</w:t>
      </w:r>
      <w:r w:rsidRPr="005C3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,- 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„Mały człowiek – wielkie możliwości”.</w:t>
      </w:r>
    </w:p>
    <w:p w:rsidR="002347D4" w:rsidRDefault="002347D4" w:rsidP="00C061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347D4" w:rsidRDefault="002347D4" w:rsidP="00C061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06149" w:rsidRDefault="00C06149" w:rsidP="00C0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wydatki na programy, projekty lub zadania pozostałe:</w:t>
      </w:r>
    </w:p>
    <w:p w:rsidR="00C06149" w:rsidRDefault="00C06149" w:rsidP="00C0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C06149" w:rsidRDefault="00C06149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w roku 2021 zwiększa się o kwotę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 w:rsidR="009B3D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10.000,-</w:t>
      </w:r>
      <w:r w:rsidR="00335C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wprowadzając następujące zmiany:</w:t>
      </w:r>
    </w:p>
    <w:p w:rsidR="00C06149" w:rsidRDefault="00C06149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C06149" w:rsidRDefault="009B3D29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zwięk</w:t>
      </w:r>
      <w:r w:rsidR="00335CE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sza się środki w kwocie  </w:t>
      </w:r>
      <w:r w:rsidRPr="009B3D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10</w:t>
      </w:r>
      <w:r w:rsidR="00C06149" w:rsidRPr="009B3D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="00335CE0" w:rsidRPr="009B3D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</w:t>
      </w:r>
      <w:r w:rsidR="00C06149" w:rsidRPr="009B3D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00,- zł </w:t>
      </w:r>
      <w:r w:rsidR="00C0614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Przebudowa ul. Kasztelańskiej w Trutnowie- wykonanie nakładki z asfaltobetonu</w:t>
      </w:r>
      <w:r w:rsidR="00C0614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</w:t>
      </w:r>
    </w:p>
    <w:p w:rsidR="009B3D29" w:rsidRDefault="009B3D29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7F27B2" w:rsidRDefault="007F27B2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wydatki na programy, projekty lub zadania związane z programami realizowanymi z   </w:t>
      </w:r>
    </w:p>
    <w:p w:rsidR="00F62BF8" w:rsidRP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udziałem środków o których mowa w art. 5 ust. 1 pkt 2 i 3 ustawy z dnia 27 sierpnia 2009 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 xml:space="preserve">   o finansach publicznych:</w:t>
      </w:r>
    </w:p>
    <w:p w:rsidR="00C06149" w:rsidRDefault="00C06149" w:rsidP="00C061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w</w:t>
      </w:r>
      <w:r w:rsidR="009B3D29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 roku 2022 zwiększa się o kwotę 2.751.269,72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wprowadzając następujące zmiany:</w:t>
      </w:r>
    </w:p>
    <w:p w:rsidR="00C06149" w:rsidRDefault="00C06149" w:rsidP="00C06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632A8D" w:rsidRPr="00632A8D" w:rsidRDefault="00632A8D" w:rsidP="00632A8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632A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Wydatki bieżące</w:t>
      </w:r>
    </w:p>
    <w:p w:rsidR="00632A8D" w:rsidRPr="00335CE0" w:rsidRDefault="00632A8D" w:rsidP="00632A8D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632A8D" w:rsidRDefault="009B3D29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zmniej</w:t>
      </w:r>
      <w:r w:rsidR="00632A8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sza się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środki w kwocie  </w:t>
      </w:r>
      <w:r w:rsidRPr="009B3D2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83.588,28</w:t>
      </w:r>
      <w:r w:rsidR="00462D6F" w:rsidRPr="009B3D2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632A8D" w:rsidRPr="009B3D2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zł </w:t>
      </w:r>
      <w:r w:rsidR="00632A8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„Mały człowiek – wielkie możliwości”.</w:t>
      </w:r>
    </w:p>
    <w:p w:rsidR="00F62BF8" w:rsidRDefault="00F62BF8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9B3D29" w:rsidRPr="009B3D29" w:rsidRDefault="009B3D29" w:rsidP="009B3D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2.   </w:t>
      </w:r>
      <w:r w:rsidRPr="009B3D2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Wydatki majątkowe</w:t>
      </w:r>
    </w:p>
    <w:p w:rsidR="009B3D29" w:rsidRDefault="009B3D29" w:rsidP="009B3D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9B3D29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zwiększa się środki w kwocie 2.834.858,- zł na zadanie pn.:</w:t>
      </w:r>
      <w:r w:rsidRPr="009B3D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„Pętla Żuławska- rozbudowa przystani żeglarskiej w Błotniku ”,</w:t>
      </w:r>
    </w:p>
    <w:p w:rsidR="009B3D29" w:rsidRDefault="009B3D29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wydatki na programy, projekty lub zadania pozostałe:</w:t>
      </w:r>
    </w:p>
    <w:p w:rsidR="00F62BF8" w:rsidRDefault="00F62BF8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9B3D29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w roku 2022 zwięk</w:t>
      </w:r>
      <w:r w:rsidR="00F62BF8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sza się o kwotę </w:t>
      </w:r>
      <w:r w:rsidR="004E24A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366.368,52</w:t>
      </w:r>
      <w:r w:rsidR="00F62BF8" w:rsidRPr="009B3D29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F62BF8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wprowadzając następujące zmiany:</w:t>
      </w: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9B3D29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zwięk</w:t>
      </w:r>
      <w:r w:rsidR="00040D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sz</w:t>
      </w:r>
      <w:r w:rsidR="00F62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a się środki w kwocie  </w:t>
      </w:r>
      <w:r w:rsidRPr="009B3D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215.947</w:t>
      </w:r>
      <w:r w:rsidR="00F62BF8" w:rsidRPr="009B3D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,- zł </w:t>
      </w:r>
      <w:r w:rsidR="00F62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zadanie pn. „Przebudowa drogi do domu podcieniowego </w:t>
      </w:r>
      <w:r w:rsidR="00111CE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w msc. Miłocin</w:t>
      </w:r>
      <w:r w:rsidR="00F62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</w:t>
      </w: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 zwię</w:t>
      </w:r>
      <w:r w:rsidR="009B3D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ksza się środki w kwocie  64.121,52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zł na zadanie pn. „</w:t>
      </w:r>
      <w:r w:rsidR="009B3D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Przebudowa drogi w msc. Koszwały- odcinki dróg: ul. Sosnowa, ul. Świerkowa i ul. Brzozowa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</w:t>
      </w: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</w:t>
      </w:r>
      <w:r w:rsidR="004E2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zwiększa się środki w kwocie  86.300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,- zł na zadanie pn. „Przebudowa </w:t>
      </w:r>
      <w:r w:rsidR="00E6340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drogi gminnej na dz. </w:t>
      </w:r>
      <w:r w:rsidR="00294F5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</w:t>
      </w:r>
      <w:r w:rsidR="00E6340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r 209 w miejscowości Wocławy</w:t>
      </w:r>
      <w:r w:rsidR="00111CE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424F3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”.</w:t>
      </w:r>
    </w:p>
    <w:p w:rsidR="00424F33" w:rsidRDefault="00424F33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7A532D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Zm</w:t>
      </w:r>
      <w:r w:rsidR="00424F3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iany na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wymienione powyżej trzy drogi  spowodowane są </w:t>
      </w:r>
      <w:r w:rsidR="00552C8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koniecznością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zabezpieczeniem środków do</w:t>
      </w:r>
      <w:r w:rsidR="00A44A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podpisania umowy w grudniu br., natomiast </w:t>
      </w:r>
      <w:r w:rsidR="00424F3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A44A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realizacja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424F3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zadań inwestycyjnych </w:t>
      </w:r>
      <w:r w:rsidR="00A44A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2022 r. </w:t>
      </w:r>
    </w:p>
    <w:p w:rsidR="00632A8D" w:rsidRDefault="00632A8D" w:rsidP="00632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CE79AB" w:rsidRDefault="00CE79AB" w:rsidP="002E14A3">
      <w:pPr>
        <w:ind w:firstLine="708"/>
        <w:rPr>
          <w:color w:val="000000" w:themeColor="text1"/>
        </w:rPr>
      </w:pP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wydatki na programy, projekty lub zadania pozostałe:</w:t>
      </w: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F62BF8" w:rsidRDefault="003379DF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w roku 2024</w:t>
      </w:r>
      <w:r w:rsidR="00F62BF8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 zmniejsza się o kwotę </w:t>
      </w:r>
      <w:r w:rsidR="00F62BF8" w:rsidRPr="004B5FC3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1.000- zł </w:t>
      </w:r>
      <w:r w:rsidR="00F62BF8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wprowadzając następujące zmiany:</w:t>
      </w:r>
    </w:p>
    <w:p w:rsidR="00F62BF8" w:rsidRDefault="00F62BF8" w:rsidP="00F62B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:rsidR="00F62BF8" w:rsidRDefault="00F62BF8" w:rsidP="00111C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-</w:t>
      </w:r>
      <w:r w:rsidR="008603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4B5F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zmniejsza się środki w kwocie </w:t>
      </w:r>
      <w:r w:rsidRPr="004B5F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1.000,- zł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na zadanie pn. „</w:t>
      </w:r>
      <w:r w:rsidR="00111CE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Budowa ogólnodostępnej infrastruktury rekreacyjnej- nowego wielofunkcyjnego boiska sportowego w miejscowości Trutnowy, dla potrzeb lokalnej społeczności, w tym grup </w:t>
      </w:r>
      <w:proofErr w:type="spellStart"/>
      <w:r w:rsidR="00111CE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defaworyzowanych</w:t>
      </w:r>
      <w:proofErr w:type="spellEnd"/>
      <w:r w:rsidR="00111CE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”,- zadanie jednoroczne,</w:t>
      </w:r>
    </w:p>
    <w:p w:rsidR="009B3D29" w:rsidRPr="00A24359" w:rsidRDefault="009B3D29" w:rsidP="00B975B5">
      <w:pPr>
        <w:rPr>
          <w:color w:val="000000" w:themeColor="text1"/>
        </w:rPr>
      </w:pPr>
    </w:p>
    <w:sectPr w:rsidR="009B3D29" w:rsidRPr="00A2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C72"/>
    <w:multiLevelType w:val="hybridMultilevel"/>
    <w:tmpl w:val="EA4A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2556"/>
    <w:multiLevelType w:val="hybridMultilevel"/>
    <w:tmpl w:val="0938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27D2"/>
    <w:multiLevelType w:val="hybridMultilevel"/>
    <w:tmpl w:val="81F6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21C1"/>
    <w:multiLevelType w:val="hybridMultilevel"/>
    <w:tmpl w:val="6BA0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11D"/>
    <w:multiLevelType w:val="hybridMultilevel"/>
    <w:tmpl w:val="6DA8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66F24"/>
    <w:multiLevelType w:val="hybridMultilevel"/>
    <w:tmpl w:val="EA4A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65D3"/>
    <w:multiLevelType w:val="hybridMultilevel"/>
    <w:tmpl w:val="F63C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00449"/>
    <w:rsid w:val="00023620"/>
    <w:rsid w:val="00040D80"/>
    <w:rsid w:val="000952CF"/>
    <w:rsid w:val="000A60BA"/>
    <w:rsid w:val="000C4C5F"/>
    <w:rsid w:val="000D1F20"/>
    <w:rsid w:val="00111CE1"/>
    <w:rsid w:val="001200C7"/>
    <w:rsid w:val="00147F38"/>
    <w:rsid w:val="00163293"/>
    <w:rsid w:val="001B0D47"/>
    <w:rsid w:val="0020388C"/>
    <w:rsid w:val="00205D87"/>
    <w:rsid w:val="002347D4"/>
    <w:rsid w:val="00247D4F"/>
    <w:rsid w:val="00271D51"/>
    <w:rsid w:val="00294F59"/>
    <w:rsid w:val="002D2A87"/>
    <w:rsid w:val="002E14A3"/>
    <w:rsid w:val="003272C5"/>
    <w:rsid w:val="00335CE0"/>
    <w:rsid w:val="003379DF"/>
    <w:rsid w:val="00375795"/>
    <w:rsid w:val="003973DF"/>
    <w:rsid w:val="003A3114"/>
    <w:rsid w:val="003F1904"/>
    <w:rsid w:val="00424F33"/>
    <w:rsid w:val="00425550"/>
    <w:rsid w:val="00462D6F"/>
    <w:rsid w:val="0047545C"/>
    <w:rsid w:val="00475C24"/>
    <w:rsid w:val="004853A3"/>
    <w:rsid w:val="004B5FC3"/>
    <w:rsid w:val="004C0533"/>
    <w:rsid w:val="004E24A3"/>
    <w:rsid w:val="005355A4"/>
    <w:rsid w:val="00552C82"/>
    <w:rsid w:val="005A3570"/>
    <w:rsid w:val="005C25C8"/>
    <w:rsid w:val="005C3F5E"/>
    <w:rsid w:val="00606332"/>
    <w:rsid w:val="00632A8D"/>
    <w:rsid w:val="0065043C"/>
    <w:rsid w:val="00677275"/>
    <w:rsid w:val="006A20DE"/>
    <w:rsid w:val="006A2416"/>
    <w:rsid w:val="00710FC0"/>
    <w:rsid w:val="0076284E"/>
    <w:rsid w:val="007701F7"/>
    <w:rsid w:val="007A532D"/>
    <w:rsid w:val="007F27B2"/>
    <w:rsid w:val="008312A4"/>
    <w:rsid w:val="008603C0"/>
    <w:rsid w:val="0089095E"/>
    <w:rsid w:val="00893EC1"/>
    <w:rsid w:val="008A3AE2"/>
    <w:rsid w:val="008B35F0"/>
    <w:rsid w:val="00901DC3"/>
    <w:rsid w:val="009165CE"/>
    <w:rsid w:val="00923975"/>
    <w:rsid w:val="00946590"/>
    <w:rsid w:val="009526CC"/>
    <w:rsid w:val="009603E1"/>
    <w:rsid w:val="009A0BDF"/>
    <w:rsid w:val="009B3795"/>
    <w:rsid w:val="009B3D29"/>
    <w:rsid w:val="009D01D9"/>
    <w:rsid w:val="009D4CF7"/>
    <w:rsid w:val="009E1EBC"/>
    <w:rsid w:val="009F40F5"/>
    <w:rsid w:val="009F519F"/>
    <w:rsid w:val="00A21AB3"/>
    <w:rsid w:val="00A24359"/>
    <w:rsid w:val="00A35466"/>
    <w:rsid w:val="00A44A76"/>
    <w:rsid w:val="00A74071"/>
    <w:rsid w:val="00AA7C7D"/>
    <w:rsid w:val="00AE3A41"/>
    <w:rsid w:val="00B255D0"/>
    <w:rsid w:val="00B45A5F"/>
    <w:rsid w:val="00B46281"/>
    <w:rsid w:val="00B55DBF"/>
    <w:rsid w:val="00B72B78"/>
    <w:rsid w:val="00B84E50"/>
    <w:rsid w:val="00B85342"/>
    <w:rsid w:val="00B975B5"/>
    <w:rsid w:val="00BF4851"/>
    <w:rsid w:val="00C06149"/>
    <w:rsid w:val="00C300E2"/>
    <w:rsid w:val="00C931BD"/>
    <w:rsid w:val="00CA633A"/>
    <w:rsid w:val="00CB123A"/>
    <w:rsid w:val="00CD1572"/>
    <w:rsid w:val="00CE79AB"/>
    <w:rsid w:val="00D26C45"/>
    <w:rsid w:val="00D34300"/>
    <w:rsid w:val="00D61CA9"/>
    <w:rsid w:val="00DA0185"/>
    <w:rsid w:val="00DB6222"/>
    <w:rsid w:val="00DF3398"/>
    <w:rsid w:val="00E05880"/>
    <w:rsid w:val="00E36238"/>
    <w:rsid w:val="00E63404"/>
    <w:rsid w:val="00E76363"/>
    <w:rsid w:val="00EA0F57"/>
    <w:rsid w:val="00F03CD3"/>
    <w:rsid w:val="00F26C86"/>
    <w:rsid w:val="00F62BF8"/>
    <w:rsid w:val="00F85749"/>
    <w:rsid w:val="00FA3ACC"/>
    <w:rsid w:val="00FC2A3E"/>
    <w:rsid w:val="00FC68EC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C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C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101</cp:revision>
  <cp:lastPrinted>2021-12-14T13:27:00Z</cp:lastPrinted>
  <dcterms:created xsi:type="dcterms:W3CDTF">2021-01-16T12:40:00Z</dcterms:created>
  <dcterms:modified xsi:type="dcterms:W3CDTF">2021-12-14T13:27:00Z</dcterms:modified>
</cp:coreProperties>
</file>