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E31BA4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ZAŁĄCZNIK Nr 3</w:t>
      </w:r>
    </w:p>
    <w:p w:rsidR="009349AE" w:rsidRDefault="009349AE" w:rsidP="009349AE">
      <w:pPr>
        <w:spacing w:before="240" w:after="240"/>
        <w:jc w:val="center"/>
        <w:rPr>
          <w:rFonts w:cs="A"/>
        </w:rPr>
      </w:pPr>
      <w:r>
        <w:rPr>
          <w:rFonts w:cs="A"/>
        </w:rPr>
        <w:t>WZÓR</w:t>
      </w:r>
      <w:bookmarkStart w:id="0" w:name="_GoBack"/>
      <w:bookmarkEnd w:id="0"/>
    </w:p>
    <w:p w:rsidR="009349AE" w:rsidRDefault="009349AE" w:rsidP="009349AE">
      <w:pPr>
        <w:jc w:val="both"/>
        <w:rPr>
          <w:rFonts w:cs="A"/>
        </w:rPr>
      </w:pPr>
    </w:p>
    <w:tbl>
      <w:tblPr>
        <w:tblW w:w="11290" w:type="dxa"/>
        <w:tblInd w:w="-1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980"/>
        <w:gridCol w:w="1155"/>
        <w:gridCol w:w="660"/>
        <w:gridCol w:w="1293"/>
        <w:gridCol w:w="2502"/>
      </w:tblGrid>
      <w:tr w:rsidR="009349AE" w:rsidTr="009349AE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(dane organu, do którego kierowany jest wniosek)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b/>
                <w:bCs/>
                <w:sz w:val="16"/>
                <w:szCs w:val="16"/>
              </w:rPr>
              <w:t>WNIOSEK O UDOSTĘPNIANIE DANYCH W TRYBIE OGRANICZONEJ TELETRANSMISJI DANYCH Z REJESTRU DOWODÓW OSOBISTYCH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Adnotacja o wpływie wniosku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I.A. DANE WNIOSKODAWCY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5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Nazwa podmiotu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Adres siedziby podmiotu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I.B. DANE OSOBY REPREZENTUJĄCEJ WNIOSKODAWCĘ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3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Imię i nazwisko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Stanowisko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3. Tel.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4. Faks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3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5. E-mail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I.C. DANE OSOBY UPRAWNIONEJ DO KONTAKTÓW W SPRAWACH TECHNICZNYCH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3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1. Imię i nazwisko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2. Stanowisko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3. Tel.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4. Faks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3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5. E-mail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II. PODSTAWA PRAWNA UPOWAŻNIAJĄCA DO UZYSKANIA DANYCH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III. OPIS WYKONYWANYCH ZADAŃ LUB PROWADZONEJ DZIAŁALNOŚCI UZASADNIAJĄCY UZYSKANIE DANYCH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IV. OŚWIADCZAM, ŻE: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9349AE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1. Uzyskane dane będą wykorzystywane wyłącznie do celu, dla którego zostały udostępnione.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2. Wnioskodawca posiada i stosuje mechanizmy umożliwiające identyfikację i rejestrację osób uzyskujących dostęp do danych oraz rejestrujące zakres udostępnionych danych i datę udostępnienia danych.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S" w:hAnsi="S" w:cs="S"/>
                <w:sz w:val="16"/>
                <w:szCs w:val="16"/>
              </w:rPr>
              <w:t>đ</w:t>
            </w:r>
            <w:r>
              <w:rPr>
                <w:rFonts w:ascii="C" w:hAnsi="C" w:cs="C"/>
                <w:sz w:val="16"/>
                <w:szCs w:val="16"/>
              </w:rPr>
              <w:t xml:space="preserve"> 3. Wnioskodawca posiada zabezpieczenia techniczne i organizacyjne chroniące przed uzyskaniem dostępu do danych przez inne osoby i podmioty, tj.: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- opracowano i wdrożono politykę bezpieczeństwa danych osobowych,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- opracowano i wdrożono instrukcję zarządzania systemem informatycznym służącym do przetwarzania danych osobowych,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- wyznaczono administratora bezpieczeństwa informacji lub administrator danych wykonuje jego obowiązki,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- do przetwarzania danych dopuszczono wyłącznie osoby posiadające upoważnienie administratora danych, a w jednostce prowadzona jest ewidencja osób upoważnionych,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- zastosowano środki bezpieczeństwa na poziomie wysokim w rozumieniu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</w:tbl>
    <w:p w:rsidR="009349AE" w:rsidRDefault="009349AE" w:rsidP="009349AE">
      <w:pPr>
        <w:jc w:val="both"/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87"/>
        <w:gridCol w:w="688"/>
        <w:gridCol w:w="687"/>
        <w:gridCol w:w="688"/>
        <w:gridCol w:w="687"/>
        <w:gridCol w:w="688"/>
        <w:gridCol w:w="3795"/>
      </w:tblGrid>
      <w:tr w:rsidR="009349AE" w:rsidTr="00E22FB0">
        <w:tc>
          <w:tcPr>
            <w:tcW w:w="33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.................................</w:t>
            </w: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9349AE" w:rsidTr="00E22FB0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  <w:p w:rsidR="009349AE" w:rsidRDefault="009349AE" w:rsidP="00E22FB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41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(data wypełnienia wniosku (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dd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/mm/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rr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)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941683" w:rsidRDefault="009349AE" w:rsidP="00941683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(podpis/pieczęć wnioskodawcy</w:t>
            </w:r>
          </w:p>
          <w:p w:rsidR="009349AE" w:rsidRDefault="00941683" w:rsidP="00941683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         </w:t>
            </w:r>
            <w:r w:rsidR="00C67B34">
              <w:rPr>
                <w:rFonts w:ascii="C" w:hAnsi="C" w:cs="C"/>
                <w:sz w:val="16"/>
                <w:szCs w:val="16"/>
              </w:rPr>
              <w:t xml:space="preserve">   </w:t>
            </w:r>
            <w:r w:rsidR="009349AE">
              <w:rPr>
                <w:rFonts w:ascii="C" w:hAnsi="C" w:cs="C"/>
                <w:sz w:val="16"/>
                <w:szCs w:val="16"/>
              </w:rPr>
              <w:t>lub pełnomocnika)</w:t>
            </w:r>
          </w:p>
          <w:p w:rsidR="009349AE" w:rsidRDefault="009349AE" w:rsidP="00E22FB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</w:tbl>
    <w:p w:rsidR="00902DD1" w:rsidRDefault="00902DD1"/>
    <w:sectPr w:rsidR="00902DD1" w:rsidSect="009349A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76FF6"/>
    <w:rsid w:val="00232B41"/>
    <w:rsid w:val="00297B18"/>
    <w:rsid w:val="003C1341"/>
    <w:rsid w:val="004C3E11"/>
    <w:rsid w:val="00566705"/>
    <w:rsid w:val="00633AD0"/>
    <w:rsid w:val="00833699"/>
    <w:rsid w:val="00902DD1"/>
    <w:rsid w:val="009349AE"/>
    <w:rsid w:val="00941683"/>
    <w:rsid w:val="009711EB"/>
    <w:rsid w:val="00AA71EE"/>
    <w:rsid w:val="00B449C9"/>
    <w:rsid w:val="00BD2C3B"/>
    <w:rsid w:val="00C67B34"/>
    <w:rsid w:val="00D975C0"/>
    <w:rsid w:val="00DA3CC5"/>
    <w:rsid w:val="00DB3635"/>
    <w:rsid w:val="00DF1E0E"/>
    <w:rsid w:val="00E31BA4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AE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AE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Okrasa Ewa</cp:lastModifiedBy>
  <cp:revision>4</cp:revision>
  <cp:lastPrinted>2015-02-24T16:41:00Z</cp:lastPrinted>
  <dcterms:created xsi:type="dcterms:W3CDTF">2015-02-24T13:02:00Z</dcterms:created>
  <dcterms:modified xsi:type="dcterms:W3CDTF">2015-02-24T16:44:00Z</dcterms:modified>
</cp:coreProperties>
</file>