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52" w:rsidRPr="00604752" w:rsidRDefault="00604752" w:rsidP="00604752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0"/>
        </w:rPr>
      </w:pP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  <w:t>- projekt -</w:t>
      </w:r>
    </w:p>
    <w:p w:rsidR="00604752" w:rsidRDefault="00604752" w:rsidP="00F50633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32"/>
        </w:rPr>
      </w:pPr>
    </w:p>
    <w:p w:rsidR="00EC4F33" w:rsidRPr="00085002" w:rsidRDefault="00F50633" w:rsidP="00F50633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32"/>
        </w:rPr>
      </w:pPr>
      <w:r w:rsidRPr="00085002">
        <w:rPr>
          <w:rFonts w:ascii="Times New Roman" w:hAnsi="Times New Roman" w:cs="Times New Roman"/>
          <w:b/>
          <w:spacing w:val="30"/>
          <w:sz w:val="32"/>
        </w:rPr>
        <w:t xml:space="preserve">Umowa Nr </w:t>
      </w:r>
      <w:r w:rsidR="0045102C">
        <w:rPr>
          <w:rFonts w:ascii="Times New Roman" w:hAnsi="Times New Roman" w:cs="Times New Roman"/>
          <w:b/>
          <w:spacing w:val="30"/>
          <w:sz w:val="32"/>
        </w:rPr>
        <w:t>………………………</w:t>
      </w:r>
    </w:p>
    <w:p w:rsidR="00F50633" w:rsidRDefault="00F50633" w:rsidP="00F5063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50633">
        <w:rPr>
          <w:rFonts w:ascii="Times New Roman" w:hAnsi="Times New Roman" w:cs="Times New Roman"/>
          <w:sz w:val="24"/>
        </w:rPr>
        <w:t>z dnia……………… 2016 roku</w:t>
      </w:r>
    </w:p>
    <w:p w:rsidR="00F50633" w:rsidRPr="00F50633" w:rsidRDefault="00F50633" w:rsidP="00F506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0633">
        <w:rPr>
          <w:rFonts w:ascii="Times New Roman" w:hAnsi="Times New Roman" w:cs="Times New Roman"/>
          <w:sz w:val="24"/>
        </w:rPr>
        <w:t>zawarta pomiędzy:</w:t>
      </w:r>
    </w:p>
    <w:p w:rsidR="00F50633" w:rsidRPr="00F50633" w:rsidRDefault="00F50633" w:rsidP="00F5063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Gmina i Miasto  Pajęczno, ul. Parkowa 8/12, 98-330 Pajęczno,</w:t>
      </w:r>
    </w:p>
    <w:p w:rsidR="00F50633" w:rsidRDefault="00F50633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3">
        <w:rPr>
          <w:rFonts w:ascii="Times New Roman" w:hAnsi="Times New Roman" w:cs="Times New Roman"/>
          <w:sz w:val="24"/>
        </w:rPr>
        <w:t>NIP: 5080013710</w:t>
      </w:r>
      <w:r>
        <w:rPr>
          <w:rFonts w:ascii="Times New Roman" w:hAnsi="Times New Roman" w:cs="Times New Roman"/>
          <w:sz w:val="24"/>
        </w:rPr>
        <w:t xml:space="preserve">, </w:t>
      </w:r>
      <w:r w:rsidRPr="00F50633">
        <w:rPr>
          <w:rFonts w:ascii="Times New Roman" w:hAnsi="Times New Roman" w:cs="Times New Roman"/>
          <w:sz w:val="24"/>
        </w:rPr>
        <w:t>REGON: 151398652</w:t>
      </w:r>
    </w:p>
    <w:p w:rsidR="00570D7E" w:rsidRDefault="00570D7E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Reprezentowana przez:</w:t>
      </w:r>
    </w:p>
    <w:p w:rsidR="00570D7E" w:rsidRDefault="00570D7E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70D7E">
        <w:rPr>
          <w:rFonts w:ascii="Times New Roman" w:hAnsi="Times New Roman" w:cs="Times New Roman"/>
          <w:b/>
          <w:sz w:val="24"/>
        </w:rPr>
        <w:t>Pana Dariusza Tokarskiego</w:t>
      </w:r>
      <w:r>
        <w:rPr>
          <w:rFonts w:ascii="Times New Roman" w:hAnsi="Times New Roman" w:cs="Times New Roman"/>
          <w:sz w:val="24"/>
        </w:rPr>
        <w:t xml:space="preserve"> – Burmistrza Gminy i Miasta Pajęczno</w:t>
      </w:r>
    </w:p>
    <w:p w:rsidR="00F50633" w:rsidRPr="00F50633" w:rsidRDefault="00F50633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zwaną dalej </w:t>
      </w:r>
      <w:r w:rsidRPr="00F50633">
        <w:rPr>
          <w:rFonts w:ascii="Times New Roman" w:hAnsi="Times New Roman" w:cs="Times New Roman"/>
          <w:b/>
          <w:i/>
          <w:sz w:val="24"/>
        </w:rPr>
        <w:t>Zamawiającym</w:t>
      </w:r>
      <w:r>
        <w:rPr>
          <w:rFonts w:ascii="Times New Roman" w:hAnsi="Times New Roman" w:cs="Times New Roman"/>
          <w:b/>
          <w:i/>
          <w:sz w:val="24"/>
        </w:rPr>
        <w:t>,</w:t>
      </w:r>
    </w:p>
    <w:p w:rsidR="00F50633" w:rsidRDefault="00F50633" w:rsidP="00F506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F50633" w:rsidRDefault="00F50633" w:rsidP="00F506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633" w:rsidRDefault="00F50633" w:rsidP="00F5063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zwaną dalej </w:t>
      </w:r>
      <w:r w:rsidRPr="00F50633">
        <w:rPr>
          <w:rFonts w:ascii="Times New Roman" w:hAnsi="Times New Roman" w:cs="Times New Roman"/>
          <w:b/>
          <w:i/>
          <w:sz w:val="24"/>
        </w:rPr>
        <w:t>Wykonawcą</w:t>
      </w:r>
    </w:p>
    <w:p w:rsidR="00604752" w:rsidRDefault="00604752" w:rsidP="00F5063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F50633" w:rsidRDefault="00F50633" w:rsidP="00F506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§1</w:t>
      </w:r>
    </w:p>
    <w:p w:rsidR="00F50633" w:rsidRDefault="00F50633" w:rsidP="00F50633">
      <w:pPr>
        <w:jc w:val="both"/>
        <w:rPr>
          <w:rFonts w:ascii="Times New Roman" w:hAnsi="Times New Roman" w:cs="Times New Roman"/>
          <w:sz w:val="24"/>
        </w:rPr>
      </w:pPr>
      <w:r w:rsidRPr="00F50633">
        <w:rPr>
          <w:rFonts w:ascii="Times New Roman" w:hAnsi="Times New Roman" w:cs="Times New Roman"/>
          <w:sz w:val="24"/>
        </w:rPr>
        <w:t xml:space="preserve">Niniejsza </w:t>
      </w:r>
      <w:r>
        <w:rPr>
          <w:rFonts w:ascii="Times New Roman" w:hAnsi="Times New Roman" w:cs="Times New Roman"/>
          <w:sz w:val="24"/>
        </w:rPr>
        <w:t xml:space="preserve">umowa została zawarta bez stosowania ustawy z dnia 29 stycznia 2004 roku Prawo zamówień publicznych ( Dz. U. z 2013r., poz. 907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="006232CE">
        <w:rPr>
          <w:rFonts w:ascii="Times New Roman" w:hAnsi="Times New Roman" w:cs="Times New Roman"/>
          <w:sz w:val="24"/>
        </w:rPr>
        <w:t xml:space="preserve">, zgodnie z wyłączeniem zawartym w art. 4 </w:t>
      </w:r>
      <w:proofErr w:type="spellStart"/>
      <w:r w:rsidR="006232CE">
        <w:rPr>
          <w:rFonts w:ascii="Times New Roman" w:hAnsi="Times New Roman" w:cs="Times New Roman"/>
          <w:sz w:val="24"/>
        </w:rPr>
        <w:t>pkt</w:t>
      </w:r>
      <w:proofErr w:type="spellEnd"/>
      <w:r w:rsidR="006232CE">
        <w:rPr>
          <w:rFonts w:ascii="Times New Roman" w:hAnsi="Times New Roman" w:cs="Times New Roman"/>
          <w:sz w:val="24"/>
        </w:rPr>
        <w:t xml:space="preserve"> 8 – nie stosuje się przepisów ustawy do zamówienia publicznego ze względu na wartość przedmiotu zamówienia ponieważ 30.000 euro. </w:t>
      </w:r>
    </w:p>
    <w:p w:rsidR="006232CE" w:rsidRDefault="006232CE" w:rsidP="006232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2</w:t>
      </w:r>
    </w:p>
    <w:p w:rsidR="006232CE" w:rsidRDefault="00015DA4" w:rsidP="00015DA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1.Zamawiający zleca, a Wykonawca przyjmuje do wykonania opracowanie pn. „Ocena aktualności studium uwarunkowań i kierunków zagospodarowania przestrzennego oraz miejscowych planów zagospodarowania przestrzennego Gminy i Miasta Pajęczno”.</w:t>
      </w:r>
    </w:p>
    <w:p w:rsidR="00015DA4" w:rsidRDefault="00015DA4" w:rsidP="003E4E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2.Przedmiot umowy określony w ust. 1 obejmuje opracowanie oceny aktualności studium uwarunkowań i kierunków zagospodarowania przestrzennego oraz miejscowych planów zagospodarowania przestrzennego Gminy i Miasta Pajęczno, zgodnie z art. 32 ustawy z dnia 27 marca 2003r. o planowaniu i zagospodarowaniu przestrzennym (Dz. U. z 2015r., poz. 199</w:t>
      </w:r>
      <w:r w:rsidR="00145A3D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145A3D">
        <w:rPr>
          <w:rFonts w:ascii="Times New Roman" w:hAnsi="Times New Roman" w:cs="Times New Roman"/>
          <w:sz w:val="24"/>
        </w:rPr>
        <w:t>późn</w:t>
      </w:r>
      <w:proofErr w:type="spellEnd"/>
      <w:r w:rsidR="00145A3D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 xml:space="preserve">), przygotowanie projektu uchwały Rady Miejskiej w Pajęcznie </w:t>
      </w:r>
      <w:r w:rsidR="003E4E59">
        <w:rPr>
          <w:rFonts w:ascii="Times New Roman" w:hAnsi="Times New Roman" w:cs="Times New Roman"/>
          <w:sz w:val="24"/>
        </w:rPr>
        <w:t>w sprawie aktualności studium uwarunkowań i kierunków zagospodarowania przestrzennego oraz miejscowych planów zagospodarowania przestrzennego Gminy i Miasta Pajęczno wraz</w:t>
      </w:r>
      <w:r w:rsidR="00145A3D">
        <w:rPr>
          <w:rFonts w:ascii="Times New Roman" w:hAnsi="Times New Roman" w:cs="Times New Roman"/>
          <w:sz w:val="24"/>
        </w:rPr>
        <w:br/>
      </w:r>
      <w:r w:rsidR="003E4E59">
        <w:rPr>
          <w:rFonts w:ascii="Times New Roman" w:hAnsi="Times New Roman" w:cs="Times New Roman"/>
          <w:sz w:val="24"/>
        </w:rPr>
        <w:t xml:space="preserve">z uzasadnieniem. </w:t>
      </w:r>
    </w:p>
    <w:p w:rsidR="003E4E59" w:rsidRDefault="003E4E59" w:rsidP="000850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85002">
        <w:rPr>
          <w:rFonts w:ascii="Times New Roman" w:hAnsi="Times New Roman" w:cs="Times New Roman"/>
          <w:sz w:val="24"/>
        </w:rPr>
        <w:t>W ramach przedmiotu umowy Wykonawca zobowiązany jest do:</w:t>
      </w:r>
    </w:p>
    <w:p w:rsidR="00085002" w:rsidRDefault="00085002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zebrania własnym kosztem i staraniem wszystkich materiałów i danych, niezbędnych do sporządzenia przedmiotu zamówienia,</w:t>
      </w:r>
    </w:p>
    <w:p w:rsidR="00085002" w:rsidRDefault="00085002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dokonania niezbędnych analiz zmian w zagospodarowaniu przestrzennym Gminy</w:t>
      </w:r>
      <w:r w:rsidR="00145A3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Miasta Pajęczno wraz z opracowaniem wyników tych analiz, w tym na podstawie decyzji o warunkach zabudowy i zagospodarowania terenu,</w:t>
      </w:r>
    </w:p>
    <w:p w:rsidR="00085002" w:rsidRDefault="00085002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dokonania analizy wniosków w sprawie zmiany studium uwarunkowań i kierunków zagospodarowania przestrzennego Gminy i Miasta Pajęczno</w:t>
      </w:r>
    </w:p>
    <w:p w:rsidR="00145A3D" w:rsidRPr="00970B8B" w:rsidRDefault="00145A3D" w:rsidP="00970B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dokonania zgodności ustaleń obowiązujących oraz analizy studium uwarunkowań</w:t>
      </w:r>
      <w:r w:rsidR="00970B8B">
        <w:rPr>
          <w:rFonts w:ascii="Times New Roman" w:hAnsi="Times New Roman" w:cs="Times New Roman"/>
          <w:sz w:val="24"/>
        </w:rPr>
        <w:br/>
      </w:r>
      <w:r w:rsidRPr="00970B8B">
        <w:rPr>
          <w:rFonts w:ascii="Times New Roman" w:hAnsi="Times New Roman" w:cs="Times New Roman"/>
          <w:sz w:val="24"/>
        </w:rPr>
        <w:t>i kierunków zagospodarowania przestrzennego Gminy i Miasta Pajęczno zgodnie</w:t>
      </w:r>
      <w:r w:rsidRPr="00970B8B">
        <w:rPr>
          <w:rFonts w:ascii="Times New Roman" w:hAnsi="Times New Roman" w:cs="Times New Roman"/>
          <w:sz w:val="24"/>
        </w:rPr>
        <w:br/>
        <w:t>z wymogami art. 10 ust. 1 ustawy z dnia 27 marca 2003r. o planowaniu</w:t>
      </w:r>
      <w:r w:rsidR="00970B8B">
        <w:rPr>
          <w:rFonts w:ascii="Times New Roman" w:hAnsi="Times New Roman" w:cs="Times New Roman"/>
          <w:sz w:val="24"/>
        </w:rPr>
        <w:br/>
      </w:r>
      <w:r w:rsidRPr="00970B8B">
        <w:rPr>
          <w:rFonts w:ascii="Times New Roman" w:hAnsi="Times New Roman" w:cs="Times New Roman"/>
          <w:sz w:val="24"/>
        </w:rPr>
        <w:t xml:space="preserve">i zagospodarowaniu przestrzennym (Dz. U. z 2015r., poz. 199 z </w:t>
      </w:r>
      <w:proofErr w:type="spellStart"/>
      <w:r w:rsidRPr="00970B8B">
        <w:rPr>
          <w:rFonts w:ascii="Times New Roman" w:hAnsi="Times New Roman" w:cs="Times New Roman"/>
          <w:sz w:val="24"/>
        </w:rPr>
        <w:t>późn</w:t>
      </w:r>
      <w:proofErr w:type="spellEnd"/>
      <w:r w:rsidRPr="00970B8B">
        <w:rPr>
          <w:rFonts w:ascii="Times New Roman" w:hAnsi="Times New Roman" w:cs="Times New Roman"/>
          <w:sz w:val="24"/>
        </w:rPr>
        <w:t>. zm.),</w:t>
      </w:r>
    </w:p>
    <w:p w:rsidR="00085002" w:rsidRDefault="00085002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dokonania analizy</w:t>
      </w:r>
      <w:r w:rsidR="0039707C">
        <w:rPr>
          <w:rFonts w:ascii="Times New Roman" w:hAnsi="Times New Roman" w:cs="Times New Roman"/>
          <w:sz w:val="24"/>
        </w:rPr>
        <w:t xml:space="preserve"> wniosków w sprawie sporządzenia lub zmian miejscowych planów zagospodarowania przestrzennego Gminy i Miast Pajęczno, </w:t>
      </w:r>
    </w:p>
    <w:p w:rsidR="0039707C" w:rsidRDefault="0039707C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postępów w opracowywaniu planów miejscowych Gminy i Miast Pajęczno, </w:t>
      </w:r>
    </w:p>
    <w:p w:rsidR="0039707C" w:rsidRDefault="0039707C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zgodności ustaleń </w:t>
      </w:r>
      <w:r w:rsidR="004270C3">
        <w:rPr>
          <w:rFonts w:ascii="Times New Roman" w:hAnsi="Times New Roman" w:cs="Times New Roman"/>
          <w:sz w:val="24"/>
        </w:rPr>
        <w:t xml:space="preserve">obowiązujących miejscowych planów zagospodarowania przestrzennego Gminy  i Miasta Pajęczno z wymogami art. 15 ust 1 i 2 </w:t>
      </w:r>
      <w:r w:rsidR="004270C3" w:rsidRPr="00970B8B">
        <w:rPr>
          <w:rFonts w:ascii="Times New Roman" w:hAnsi="Times New Roman" w:cs="Times New Roman"/>
          <w:sz w:val="24"/>
        </w:rPr>
        <w:t>ustawy z dnia 27 marca 2003r. o planowaniu</w:t>
      </w:r>
      <w:r w:rsidR="004270C3">
        <w:rPr>
          <w:rFonts w:ascii="Times New Roman" w:hAnsi="Times New Roman" w:cs="Times New Roman"/>
          <w:sz w:val="24"/>
        </w:rPr>
        <w:t xml:space="preserve"> </w:t>
      </w:r>
      <w:r w:rsidR="004270C3" w:rsidRPr="00970B8B">
        <w:rPr>
          <w:rFonts w:ascii="Times New Roman" w:hAnsi="Times New Roman" w:cs="Times New Roman"/>
          <w:sz w:val="24"/>
        </w:rPr>
        <w:t xml:space="preserve">i zagospodarowaniu przestrzennym (Dz. U. z 2015r., poz. 199 z </w:t>
      </w:r>
      <w:proofErr w:type="spellStart"/>
      <w:r w:rsidR="004270C3" w:rsidRPr="00970B8B">
        <w:rPr>
          <w:rFonts w:ascii="Times New Roman" w:hAnsi="Times New Roman" w:cs="Times New Roman"/>
          <w:sz w:val="24"/>
        </w:rPr>
        <w:t>późn</w:t>
      </w:r>
      <w:proofErr w:type="spellEnd"/>
      <w:r w:rsidR="004270C3" w:rsidRPr="00970B8B">
        <w:rPr>
          <w:rFonts w:ascii="Times New Roman" w:hAnsi="Times New Roman" w:cs="Times New Roman"/>
          <w:sz w:val="24"/>
        </w:rPr>
        <w:t>. zm.)</w:t>
      </w:r>
    </w:p>
    <w:p w:rsidR="004270C3" w:rsidRPr="004270C3" w:rsidRDefault="00142660" w:rsidP="004270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4270C3">
        <w:rPr>
          <w:rFonts w:ascii="Times New Roman" w:hAnsi="Times New Roman" w:cs="Times New Roman"/>
          <w:sz w:val="24"/>
        </w:rPr>
        <w:t xml:space="preserve">pracowania projektu wieloletniego programu sporządzania planów miejscowych Gminy i Miasta Pajęczno z uwzględnieniem decyzji, o których mowa w art. 57 ust. 1-3 i art. 67 </w:t>
      </w:r>
      <w:r w:rsidR="004270C3" w:rsidRPr="00970B8B">
        <w:rPr>
          <w:rFonts w:ascii="Times New Roman" w:hAnsi="Times New Roman" w:cs="Times New Roman"/>
          <w:sz w:val="24"/>
        </w:rPr>
        <w:t>ustawy z dnia 27 marca 2003r. o planowaniu</w:t>
      </w:r>
      <w:r w:rsidR="004270C3">
        <w:rPr>
          <w:rFonts w:ascii="Times New Roman" w:hAnsi="Times New Roman" w:cs="Times New Roman"/>
          <w:sz w:val="24"/>
        </w:rPr>
        <w:t xml:space="preserve"> </w:t>
      </w:r>
      <w:r w:rsidR="004270C3" w:rsidRPr="00970B8B">
        <w:rPr>
          <w:rFonts w:ascii="Times New Roman" w:hAnsi="Times New Roman" w:cs="Times New Roman"/>
          <w:sz w:val="24"/>
        </w:rPr>
        <w:t xml:space="preserve">i zagospodarowaniu przestrzennym (Dz. U. z 2015r., poz. 199 z </w:t>
      </w:r>
      <w:proofErr w:type="spellStart"/>
      <w:r w:rsidR="004270C3" w:rsidRPr="00970B8B">
        <w:rPr>
          <w:rFonts w:ascii="Times New Roman" w:hAnsi="Times New Roman" w:cs="Times New Roman"/>
          <w:sz w:val="24"/>
        </w:rPr>
        <w:t>późn</w:t>
      </w:r>
      <w:proofErr w:type="spellEnd"/>
      <w:r w:rsidR="004270C3" w:rsidRPr="00970B8B">
        <w:rPr>
          <w:rFonts w:ascii="Times New Roman" w:hAnsi="Times New Roman" w:cs="Times New Roman"/>
          <w:sz w:val="24"/>
        </w:rPr>
        <w:t>. zm.)</w:t>
      </w:r>
      <w:r w:rsidR="004270C3">
        <w:rPr>
          <w:rFonts w:ascii="Times New Roman" w:hAnsi="Times New Roman" w:cs="Times New Roman"/>
          <w:sz w:val="24"/>
        </w:rPr>
        <w:t>, obejmujących teren Gminy i miasta Pajęczno oraz wniosków w sprawie sporządzania lub zmiany miejscowych planów na terenie Gminy i Miasta Pajęczno,</w:t>
      </w:r>
    </w:p>
    <w:p w:rsidR="00A416BD" w:rsidRDefault="004270C3" w:rsidP="00A416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uczestniczenia w posiedzeniach Miejskiej Komisji Urbanistyczno – Architektonicznej oraz Komisji </w:t>
      </w:r>
      <w:r w:rsidR="00A416BD">
        <w:rPr>
          <w:rFonts w:ascii="Times New Roman" w:hAnsi="Times New Roman" w:cs="Times New Roman"/>
          <w:sz w:val="24"/>
        </w:rPr>
        <w:t xml:space="preserve">Rozwoju Gospodarczego, Budżetu Gospodarki Komunalnej Rolnictwa i Komisji Społecznej Oświaty i Zdrowia </w:t>
      </w:r>
      <w:r>
        <w:rPr>
          <w:rFonts w:ascii="Times New Roman" w:hAnsi="Times New Roman" w:cs="Times New Roman"/>
          <w:sz w:val="24"/>
        </w:rPr>
        <w:t>Rady Miejskiej w Pajęcznie</w:t>
      </w:r>
      <w:r w:rsidR="00A416BD">
        <w:rPr>
          <w:rFonts w:ascii="Times New Roman" w:hAnsi="Times New Roman" w:cs="Times New Roman"/>
          <w:sz w:val="24"/>
        </w:rPr>
        <w:t>,</w:t>
      </w:r>
    </w:p>
    <w:p w:rsidR="00A416BD" w:rsidRDefault="00A416BD" w:rsidP="00A416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416BD">
        <w:rPr>
          <w:rFonts w:ascii="Times New Roman" w:hAnsi="Times New Roman" w:cs="Times New Roman"/>
          <w:sz w:val="24"/>
        </w:rPr>
        <w:t>uzyskania pozytywnej</w:t>
      </w:r>
      <w:r>
        <w:rPr>
          <w:rFonts w:ascii="Times New Roman" w:hAnsi="Times New Roman" w:cs="Times New Roman"/>
          <w:sz w:val="24"/>
        </w:rPr>
        <w:t xml:space="preserve"> opinii Miejskiej Komisji Urbanistyczno – Architektonicznej w zakresie określonym w art. 32 ust. 2 zdanie 1 ustawy o planowaniu i zagospodarowaniu przestrzennym, </w:t>
      </w:r>
    </w:p>
    <w:p w:rsidR="00A416BD" w:rsidRDefault="00A416BD" w:rsidP="00A416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przygotowania projektu uchwały Rady Miejskiej w Pajęcznie w sprawie aktualności studium uwarunkowań i kierunków zagospodarowania Gminy Miejskiej w Pajęcznie </w:t>
      </w:r>
      <w:r w:rsidR="00D33CD0">
        <w:rPr>
          <w:rFonts w:ascii="Times New Roman" w:hAnsi="Times New Roman" w:cs="Times New Roman"/>
          <w:sz w:val="24"/>
        </w:rPr>
        <w:t>wraz z uzasadnieniem.</w:t>
      </w:r>
    </w:p>
    <w:p w:rsidR="00D33CD0" w:rsidRDefault="00D33CD0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Wykonawca wykona przedmiot niniejszej umowy w czterech kompletach. Każdy z kompletów musi zawierać:</w:t>
      </w:r>
    </w:p>
    <w:p w:rsidR="00D33CD0" w:rsidRDefault="00D33CD0" w:rsidP="00D33C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Ocenę aktualności w wersji papierowej (oprawioną) oraz wersji elektronicznej – płyta CD (format </w:t>
      </w:r>
      <w:proofErr w:type="spellStart"/>
      <w:r>
        <w:rPr>
          <w:rFonts w:ascii="Times New Roman" w:hAnsi="Times New Roman" w:cs="Times New Roman"/>
          <w:sz w:val="24"/>
        </w:rPr>
        <w:t>.pd</w:t>
      </w:r>
      <w:proofErr w:type="spellEnd"/>
      <w:r>
        <w:rPr>
          <w:rFonts w:ascii="Times New Roman" w:hAnsi="Times New Roman" w:cs="Times New Roman"/>
          <w:sz w:val="24"/>
        </w:rPr>
        <w:t>f oraz .</w:t>
      </w:r>
      <w:proofErr w:type="spellStart"/>
      <w:r>
        <w:rPr>
          <w:rFonts w:ascii="Times New Roman" w:hAnsi="Times New Roman" w:cs="Times New Roman"/>
          <w:sz w:val="24"/>
        </w:rPr>
        <w:t>doc</w:t>
      </w:r>
      <w:proofErr w:type="spellEnd"/>
      <w:r>
        <w:rPr>
          <w:rFonts w:ascii="Times New Roman" w:hAnsi="Times New Roman" w:cs="Times New Roman"/>
          <w:sz w:val="24"/>
        </w:rPr>
        <w:t xml:space="preserve">), zawierającą elementy </w:t>
      </w:r>
      <w:proofErr w:type="spellStart"/>
      <w:r>
        <w:rPr>
          <w:rFonts w:ascii="Times New Roman" w:hAnsi="Times New Roman" w:cs="Times New Roman"/>
          <w:sz w:val="24"/>
        </w:rPr>
        <w:t>okręślone</w:t>
      </w:r>
      <w:proofErr w:type="spellEnd"/>
      <w:r>
        <w:rPr>
          <w:rFonts w:ascii="Times New Roman" w:hAnsi="Times New Roman" w:cs="Times New Roman"/>
          <w:sz w:val="24"/>
        </w:rPr>
        <w:t xml:space="preserve"> w ust. 3 pkt. 2-7, </w:t>
      </w:r>
    </w:p>
    <w:p w:rsidR="00D33CD0" w:rsidRDefault="00D33CD0" w:rsidP="00D33C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Rady Miejskiej  w Pajęcznie wraz z uzasadnieniem w wersji papierowej oraz elektronicznej edytowalnej (format .</w:t>
      </w:r>
      <w:proofErr w:type="spellStart"/>
      <w:r>
        <w:rPr>
          <w:rFonts w:ascii="Times New Roman" w:hAnsi="Times New Roman" w:cs="Times New Roman"/>
          <w:sz w:val="24"/>
        </w:rPr>
        <w:t>doc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D33CD0" w:rsidRPr="00D33CD0" w:rsidRDefault="00D33CD0" w:rsidP="00D33CD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33CD0" w:rsidRDefault="00D33CD0" w:rsidP="00D33C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3</w:t>
      </w:r>
    </w:p>
    <w:p w:rsidR="00081374" w:rsidRDefault="00D33CD0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Zamawiający przekaże Wykonawcy na podstawie protokołu odbioru dokumenty niezbędne do wykonania opracowania</w:t>
      </w:r>
      <w:r w:rsidR="00081374">
        <w:rPr>
          <w:rFonts w:ascii="Times New Roman" w:hAnsi="Times New Roman" w:cs="Times New Roman"/>
          <w:sz w:val="24"/>
        </w:rPr>
        <w:t xml:space="preserve"> objętego umową, w terminie 14 dni od zawarcia niniejszej umowy.</w:t>
      </w:r>
    </w:p>
    <w:p w:rsidR="00081374" w:rsidRDefault="00081374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Dokumenty, o których mowa w ust. 1, przekazane zostaną w wersji papierowej lub elektronicznej w postaci plików </w:t>
      </w:r>
      <w:proofErr w:type="spellStart"/>
      <w:r>
        <w:rPr>
          <w:rFonts w:ascii="Times New Roman" w:hAnsi="Times New Roman" w:cs="Times New Roman"/>
          <w:sz w:val="24"/>
        </w:rPr>
        <w:t>.pd</w:t>
      </w:r>
      <w:proofErr w:type="spellEnd"/>
      <w:r>
        <w:rPr>
          <w:rFonts w:ascii="Times New Roman" w:hAnsi="Times New Roman" w:cs="Times New Roman"/>
          <w:sz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</w:rPr>
        <w:t>lub.jpg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1374" w:rsidRDefault="00081374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3.Wykonawca zobowiązuje się wykonać przedmiot umowy zgodnie z poniższym harmonogramem prac:</w:t>
      </w:r>
    </w:p>
    <w:p w:rsidR="00604752" w:rsidRDefault="00604752" w:rsidP="00D33CD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111"/>
        <w:gridCol w:w="2690"/>
        <w:gridCol w:w="1736"/>
      </w:tblGrid>
      <w:tr w:rsidR="00081374" w:rsidTr="00081374">
        <w:tc>
          <w:tcPr>
            <w:tcW w:w="675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Etap</w:t>
            </w:r>
          </w:p>
        </w:tc>
        <w:tc>
          <w:tcPr>
            <w:tcW w:w="4111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prac</w:t>
            </w:r>
          </w:p>
        </w:tc>
        <w:tc>
          <w:tcPr>
            <w:tcW w:w="2690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Termin ukończenia prac</w:t>
            </w:r>
          </w:p>
        </w:tc>
        <w:tc>
          <w:tcPr>
            <w:tcW w:w="1736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Wynagrodzenie</w:t>
            </w:r>
          </w:p>
        </w:tc>
      </w:tr>
      <w:tr w:rsidR="00081374" w:rsidTr="003F6055">
        <w:tc>
          <w:tcPr>
            <w:tcW w:w="675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111" w:type="dxa"/>
          </w:tcPr>
          <w:p w:rsidR="00081374" w:rsidRDefault="00081374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przygotowanie projektu oceny aktualności studium uwarunkowań i kierunków zagospodarowania przestrzennego Gminy i Miasta Pajęczno oraz miejscowych planów zagospodarowania przestrzennego na terenie Gminy i Miasta Pajęczno</w:t>
            </w:r>
          </w:p>
          <w:p w:rsidR="00081374" w:rsidRDefault="00081374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przygotowanie projektu uchwały Rady Miejskiej w Pajęcznie w sprawie aktualności studium uwarunkowań i kierunków zagospodarowania przestrzennego Gminy i Miasta Pajęczno oraz </w:t>
            </w:r>
            <w:r w:rsidR="00FE5CE3">
              <w:rPr>
                <w:rFonts w:ascii="Times New Roman" w:hAnsi="Times New Roman" w:cs="Times New Roman"/>
                <w:sz w:val="24"/>
              </w:rPr>
              <w:t xml:space="preserve">obowiązujących </w:t>
            </w:r>
            <w:r>
              <w:rPr>
                <w:rFonts w:ascii="Times New Roman" w:hAnsi="Times New Roman" w:cs="Times New Roman"/>
                <w:sz w:val="24"/>
              </w:rPr>
              <w:t>miejscowych planów zagospodarowania przestrzenne</w:t>
            </w:r>
            <w:r w:rsidR="00FE5CE3">
              <w:rPr>
                <w:rFonts w:ascii="Times New Roman" w:hAnsi="Times New Roman" w:cs="Times New Roman"/>
                <w:sz w:val="24"/>
              </w:rPr>
              <w:t xml:space="preserve">go </w:t>
            </w:r>
            <w:r w:rsidR="003F6055">
              <w:rPr>
                <w:rFonts w:ascii="Times New Roman" w:hAnsi="Times New Roman" w:cs="Times New Roman"/>
                <w:sz w:val="24"/>
              </w:rPr>
              <w:t>wraz z uzasadnieniem,</w:t>
            </w:r>
          </w:p>
          <w:p w:rsidR="003F6055" w:rsidRDefault="003F6055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uzyskanie akceptacji Zamawiającego</w:t>
            </w:r>
          </w:p>
        </w:tc>
        <w:tc>
          <w:tcPr>
            <w:tcW w:w="2690" w:type="dxa"/>
            <w:vAlign w:val="center"/>
          </w:tcPr>
          <w:p w:rsidR="00081374" w:rsidRDefault="009666E8" w:rsidP="00604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752">
              <w:rPr>
                <w:rFonts w:ascii="Times New Roman" w:hAnsi="Times New Roman" w:cs="Times New Roman"/>
                <w:sz w:val="24"/>
              </w:rPr>
              <w:t>do …</w:t>
            </w:r>
            <w:r w:rsidR="003F6055" w:rsidRPr="00604752">
              <w:rPr>
                <w:rFonts w:ascii="Times New Roman" w:hAnsi="Times New Roman" w:cs="Times New Roman"/>
                <w:sz w:val="24"/>
              </w:rPr>
              <w:t xml:space="preserve"> miesięcy od przekazania materiałów wykazanych w ust. 1</w:t>
            </w:r>
          </w:p>
        </w:tc>
        <w:tc>
          <w:tcPr>
            <w:tcW w:w="1736" w:type="dxa"/>
          </w:tcPr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4752" w:rsidRDefault="00604752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4752" w:rsidRDefault="00604752" w:rsidP="00604752">
            <w:pPr>
              <w:rPr>
                <w:rFonts w:ascii="Times New Roman" w:hAnsi="Times New Roman" w:cs="Times New Roman"/>
                <w:sz w:val="24"/>
              </w:rPr>
            </w:pPr>
          </w:p>
          <w:p w:rsidR="00081374" w:rsidRDefault="003F6055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50 % wynagrodzenia</w:t>
            </w:r>
          </w:p>
        </w:tc>
      </w:tr>
      <w:tr w:rsidR="00081374" w:rsidTr="00081374">
        <w:tc>
          <w:tcPr>
            <w:tcW w:w="675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4111" w:type="dxa"/>
          </w:tcPr>
          <w:p w:rsidR="00081374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uzyskanie pozytywnej opinii Miejskiej Komisji Urbanistyczno – Architektonicznej, </w:t>
            </w: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korekta projektu oceny aktualności po procesie opiniowania (MKUA),</w:t>
            </w: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3)uzyskania akceptacji Zamawiającego,</w:t>
            </w: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przekazanie ostatecznej wersji oceny aktualności Zamawiającemu.</w:t>
            </w:r>
          </w:p>
        </w:tc>
        <w:tc>
          <w:tcPr>
            <w:tcW w:w="2690" w:type="dxa"/>
          </w:tcPr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1374" w:rsidRDefault="009666E8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…</w:t>
            </w:r>
            <w:r w:rsidR="003F6055">
              <w:rPr>
                <w:rFonts w:ascii="Times New Roman" w:hAnsi="Times New Roman" w:cs="Times New Roman"/>
                <w:sz w:val="24"/>
              </w:rPr>
              <w:t xml:space="preserve"> miesięcy od dnia zawarcia umowy</w:t>
            </w:r>
          </w:p>
        </w:tc>
        <w:tc>
          <w:tcPr>
            <w:tcW w:w="1736" w:type="dxa"/>
          </w:tcPr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0390" w:rsidRDefault="00C10390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1374" w:rsidRDefault="003F6055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50 % wynagrodzenia</w:t>
            </w:r>
          </w:p>
        </w:tc>
      </w:tr>
    </w:tbl>
    <w:p w:rsidR="00D33CD0" w:rsidRPr="00D33CD0" w:rsidRDefault="00D33CD0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5002" w:rsidRDefault="00C10390" w:rsidP="00C103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Strony ustalają, że Zamawiający w ciągu 7 dni roboczych od daty wykonania każdego etapu niniejszej umowy przez Wykonawcę, ma prawo ocenić poprawność tego opracowania i przekazać Wykonawcy opinię, zawierającą ewentualne uwagi, z wyznaczeniem jednorazowego terminu na usunięcie stwierdzonych braków lub wad. </w:t>
      </w:r>
    </w:p>
    <w:p w:rsidR="00C10390" w:rsidRDefault="00C10390" w:rsidP="00C103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4</w:t>
      </w:r>
    </w:p>
    <w:p w:rsidR="00C10390" w:rsidRDefault="00C10390" w:rsidP="00C10390">
      <w:pPr>
        <w:spacing w:after="0"/>
        <w:rPr>
          <w:rFonts w:ascii="Times New Roman" w:hAnsi="Times New Roman" w:cs="Times New Roman"/>
          <w:sz w:val="24"/>
        </w:rPr>
      </w:pPr>
      <w:r w:rsidRPr="00C10390">
        <w:rPr>
          <w:rFonts w:ascii="Times New Roman" w:hAnsi="Times New Roman" w:cs="Times New Roman"/>
          <w:sz w:val="24"/>
        </w:rPr>
        <w:t>1. Wynagrodzenia ryczałtowe za wykonanie całości zamówienia określonego w §</w:t>
      </w:r>
      <w:r>
        <w:rPr>
          <w:rFonts w:ascii="Times New Roman" w:hAnsi="Times New Roman" w:cs="Times New Roman"/>
          <w:sz w:val="24"/>
        </w:rPr>
        <w:t xml:space="preserve">1 ustala się na kwotę …………….zł brutto ( słownie:…………………………………………………….). </w:t>
      </w:r>
    </w:p>
    <w:p w:rsidR="00C10390" w:rsidRDefault="00C10390" w:rsidP="00C103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Wynagrodzenie określone w ust. 1 zawiera wszelkie koszty materiałowe i inne związane z wykonaniem przedmiotu niniejszej umowy, w tym podatek VAT. </w:t>
      </w:r>
    </w:p>
    <w:p w:rsidR="00C10390" w:rsidRDefault="00C10390" w:rsidP="00C10390">
      <w:pPr>
        <w:spacing w:after="0"/>
        <w:rPr>
          <w:rFonts w:ascii="Times New Roman" w:hAnsi="Times New Roman" w:cs="Times New Roman"/>
          <w:sz w:val="24"/>
        </w:rPr>
      </w:pPr>
    </w:p>
    <w:p w:rsidR="00C10390" w:rsidRDefault="00C10390" w:rsidP="00C103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5</w:t>
      </w:r>
    </w:p>
    <w:p w:rsidR="00C10390" w:rsidRDefault="00C10390" w:rsidP="00C10390">
      <w:pPr>
        <w:spacing w:after="0"/>
        <w:jc w:val="both"/>
        <w:rPr>
          <w:rFonts w:ascii="Times New Roman" w:hAnsi="Times New Roman" w:cs="Times New Roman"/>
          <w:sz w:val="24"/>
        </w:rPr>
      </w:pPr>
      <w:r w:rsidRPr="00C10390">
        <w:rPr>
          <w:rFonts w:ascii="Times New Roman" w:hAnsi="Times New Roman" w:cs="Times New Roman"/>
          <w:sz w:val="24"/>
        </w:rPr>
        <w:t>1. Zamawiający zobowiązuje się do zapłaty wynagrodzenia przysługującego</w:t>
      </w:r>
      <w:r>
        <w:rPr>
          <w:rFonts w:ascii="Times New Roman" w:hAnsi="Times New Roman" w:cs="Times New Roman"/>
          <w:sz w:val="24"/>
        </w:rPr>
        <w:t xml:space="preserve"> Wykonawcy z tytułu wykonania niniejszej umowy na niżej określonych zasadach.</w:t>
      </w:r>
    </w:p>
    <w:p w:rsidR="00C10390" w:rsidRDefault="00C10390" w:rsidP="00C103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A4B79">
        <w:rPr>
          <w:rFonts w:ascii="Times New Roman" w:hAnsi="Times New Roman" w:cs="Times New Roman"/>
          <w:sz w:val="24"/>
        </w:rPr>
        <w:t>Wynagrodzenie Wykonawcy zostanie wypłacone w częściach odpowiadających zrealizowanym etapom wg harmonogramu:</w:t>
      </w:r>
    </w:p>
    <w:p w:rsidR="002A4B79" w:rsidRDefault="002A4B79" w:rsidP="002A4B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pierwsza:</w:t>
      </w:r>
      <w:r>
        <w:rPr>
          <w:rFonts w:ascii="Times New Roman" w:hAnsi="Times New Roman" w:cs="Times New Roman"/>
          <w:sz w:val="24"/>
        </w:rPr>
        <w:tab/>
        <w:t>50 % wynagrodzenia ( I etap harmonogramu),</w:t>
      </w:r>
    </w:p>
    <w:p w:rsidR="002A4B79" w:rsidRDefault="002A4B79" w:rsidP="002A4B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druga: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50 % wynagrodzenia ( II etap harmonogramu).</w:t>
      </w:r>
    </w:p>
    <w:p w:rsidR="002A4B79" w:rsidRDefault="002A4B79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Faktura częściowa za etap I zostanie wystawiona przez Wykonawcę po stwierdzeniu przez Zamawiającego, że dany etap harmonogramu został wykonany prawidłowo, z zastrzeżeniem </w:t>
      </w:r>
      <w:r w:rsidRPr="002A4B79">
        <w:rPr>
          <w:rFonts w:ascii="Times New Roman" w:hAnsi="Times New Roman" w:cs="Times New Roman"/>
          <w:sz w:val="24"/>
        </w:rPr>
        <w:t>§3</w:t>
      </w:r>
      <w:r>
        <w:rPr>
          <w:rFonts w:ascii="Times New Roman" w:hAnsi="Times New Roman" w:cs="Times New Roman"/>
          <w:sz w:val="24"/>
        </w:rPr>
        <w:t xml:space="preserve"> ust 4. </w:t>
      </w:r>
    </w:p>
    <w:p w:rsidR="002A4B79" w:rsidRDefault="002A4B79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 w:rsidRPr="002A4B79">
        <w:rPr>
          <w:rFonts w:ascii="Times New Roman" w:hAnsi="Times New Roman" w:cs="Times New Roman"/>
          <w:sz w:val="24"/>
        </w:rPr>
        <w:lastRenderedPageBreak/>
        <w:t>4. faktura częściowo za etap II zostanie wystawiona przez Wykonawcę po stwierdzeniu przez Zamawiającego, że dany etap harmonogramu został wykonany prawidłowo oraz po przekazaniu materiałów, o których mowa w §2 ust. 4, z zastrzeżeniem §3</w:t>
      </w:r>
      <w:r>
        <w:rPr>
          <w:rFonts w:ascii="Times New Roman" w:hAnsi="Times New Roman" w:cs="Times New Roman"/>
          <w:sz w:val="24"/>
        </w:rPr>
        <w:t xml:space="preserve"> ust 4. </w:t>
      </w:r>
    </w:p>
    <w:p w:rsidR="002A4B79" w:rsidRDefault="002F2589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Podstawą do wystawienia faktur będą protokoły wykonania prac podpisane bez uwag przez przedstawiciela Zamawiającego. </w:t>
      </w:r>
    </w:p>
    <w:p w:rsidR="002F2589" w:rsidRDefault="002F2589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Faktury wystawione będą przez Wykonawcę na Zamawiającego, tj. Gminę i Miasto Pajęczno, adres: ul. Parkowa 8/12, 98-330 Pajęczno, </w:t>
      </w:r>
      <w:r w:rsidRPr="00F50633">
        <w:rPr>
          <w:rFonts w:ascii="Times New Roman" w:hAnsi="Times New Roman" w:cs="Times New Roman"/>
          <w:sz w:val="24"/>
        </w:rPr>
        <w:t>NIP: 5080013710</w:t>
      </w:r>
      <w:r>
        <w:rPr>
          <w:rFonts w:ascii="Times New Roman" w:hAnsi="Times New Roman" w:cs="Times New Roman"/>
          <w:sz w:val="24"/>
        </w:rPr>
        <w:t>.</w:t>
      </w:r>
    </w:p>
    <w:p w:rsidR="002F2589" w:rsidRDefault="002F2589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Zapłata faktur nastąpi na podstawie polecenia przelewu na konto Wykonawcy wskazane na fakturze, w terminie do 21 dni od daty wpływu faktury do siedziby Zamawiającego. </w:t>
      </w:r>
    </w:p>
    <w:p w:rsidR="002A4B79" w:rsidRPr="002A4B79" w:rsidRDefault="002A4B79" w:rsidP="002A4B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70FD3" w:rsidRPr="005F2125" w:rsidRDefault="00070FD3" w:rsidP="00070F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§6</w:t>
      </w:r>
    </w:p>
    <w:p w:rsidR="005F2125" w:rsidRDefault="005F2125" w:rsidP="005F21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F212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Wykonawca zapewni wykonanie przedmiotu niniejszej umowy, o której </w:t>
      </w:r>
      <w:r w:rsidRPr="005F2125">
        <w:rPr>
          <w:rFonts w:ascii="Times New Roman" w:hAnsi="Times New Roman" w:cs="Times New Roman"/>
          <w:sz w:val="24"/>
        </w:rPr>
        <w:t>mowa w §</w:t>
      </w:r>
      <w:r>
        <w:rPr>
          <w:rFonts w:ascii="Times New Roman" w:hAnsi="Times New Roman" w:cs="Times New Roman"/>
          <w:sz w:val="24"/>
        </w:rPr>
        <w:t>1,</w:t>
      </w:r>
      <w:r>
        <w:rPr>
          <w:rFonts w:ascii="Times New Roman" w:hAnsi="Times New Roman" w:cs="Times New Roman"/>
          <w:sz w:val="24"/>
        </w:rPr>
        <w:br/>
        <w:t>z należytą starannością i w zakresie niezbędnym do osiągnięcia celu, któremu on służy,</w:t>
      </w:r>
      <w:r>
        <w:rPr>
          <w:rFonts w:ascii="Times New Roman" w:hAnsi="Times New Roman" w:cs="Times New Roman"/>
          <w:sz w:val="24"/>
        </w:rPr>
        <w:br/>
        <w:t xml:space="preserve">z uwzględnieniem aktualnych przepisów, obowiązujących norm i zasad wiedzy technicznej. </w:t>
      </w:r>
    </w:p>
    <w:p w:rsidR="005F2125" w:rsidRDefault="005F2125" w:rsidP="005F21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Jeżeli mimo dokonania przez Zamawiającego odbioru końcowego, opracowanie zostanie zakwestionowane w całości lub części przez uprawnione organy z przyczyn leżących po stronie Wykonawcy będzie on zobowiązany do usunięcia usterek bez możliwości żądania dodatkowej zapłaty. </w:t>
      </w:r>
    </w:p>
    <w:p w:rsidR="005F2125" w:rsidRPr="005F2125" w:rsidRDefault="005F2125" w:rsidP="005F21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F2125" w:rsidRDefault="005F2125" w:rsidP="005F21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7</w:t>
      </w:r>
    </w:p>
    <w:p w:rsidR="005F2125" w:rsidRDefault="005F2125" w:rsidP="005F21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Wszelkie zmiany i uzupełnienia treści niniejszej umowy, wymagają formy pisemnej</w:t>
      </w:r>
      <w:r w:rsidR="00C40A3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postaci aneksów do umowy, pod rygorem nieważności. </w:t>
      </w:r>
    </w:p>
    <w:p w:rsidR="005F2125" w:rsidRPr="005F2125" w:rsidRDefault="005F2125" w:rsidP="005F21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Zamawiający przewiduje możliwość dokonania zmiany postanowień zawartej umowy</w:t>
      </w:r>
      <w:r w:rsidR="00C40A3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stosunku do treści oferty w zakresie zmiany terminu realizacji przedmiotu umowy</w:t>
      </w:r>
      <w:r w:rsidR="00C40A3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przypadku wystąpienia okoliczności niezależnych od Wykonawcy skutkujących niemożliwością dotrzymania terminu realizacji umowy przez Wykonawcę. </w:t>
      </w:r>
    </w:p>
    <w:p w:rsidR="002A4B79" w:rsidRDefault="00F42F32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Zamawiający przewiduje możliwość zmiany postanowień zawartej umowy w stosunku do treści oferty w zakresie zmiany zakresu przedmiotu zamówienia, w przypadku zmiany </w:t>
      </w:r>
      <w:r w:rsidR="008B10FB">
        <w:rPr>
          <w:rFonts w:ascii="Times New Roman" w:hAnsi="Times New Roman" w:cs="Times New Roman"/>
          <w:sz w:val="24"/>
        </w:rPr>
        <w:t xml:space="preserve">przepisów prawa regulujących wykonania niniejszej umowy. </w:t>
      </w:r>
    </w:p>
    <w:p w:rsidR="008B10FB" w:rsidRDefault="008B10FB" w:rsidP="002A4B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10FB" w:rsidRDefault="008B10FB" w:rsidP="008B10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8</w:t>
      </w:r>
    </w:p>
    <w:p w:rsidR="008B10FB" w:rsidRDefault="008B10FB" w:rsidP="008B10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Wykonawca na każdym etapie harmonogramu w przypadku wystąpienia okoliczności mogących doprowadzić do opóźnienia prac, które wynikną nie z winy Wykonawcy, powinien niezwłocznie powiadomić pisemnie Zamawiającego o niezawinionych przyczynach opóźnienia oraz o czasie o jaki termin wykonania prac może ulec przesunięciu. </w:t>
      </w:r>
    </w:p>
    <w:p w:rsidR="00B45EF4" w:rsidRDefault="008B10FB" w:rsidP="00B45E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45EF4">
        <w:rPr>
          <w:rFonts w:ascii="Times New Roman" w:hAnsi="Times New Roman" w:cs="Times New Roman"/>
          <w:sz w:val="24"/>
        </w:rPr>
        <w:t xml:space="preserve">Zamawiający zobowiązany jest do ustosunkowania się w formie pisemnej do powiadomienia Wykonawcy o przyczynach opóźnienia, przy czym w razie uznania, że przyczyny opóźnienia spowodowane są okolicznościami, za które Wykonawca nie odpowiada, zastosowanie może mieć </w:t>
      </w:r>
      <w:r w:rsidR="00B45EF4" w:rsidRPr="00B45EF4">
        <w:rPr>
          <w:rFonts w:ascii="Times New Roman" w:hAnsi="Times New Roman" w:cs="Times New Roman"/>
          <w:sz w:val="24"/>
        </w:rPr>
        <w:t>§</w:t>
      </w:r>
      <w:r w:rsidR="00B45EF4">
        <w:rPr>
          <w:rFonts w:ascii="Times New Roman" w:hAnsi="Times New Roman" w:cs="Times New Roman"/>
          <w:sz w:val="24"/>
        </w:rPr>
        <w:t xml:space="preserve">7 ust. 2, zaś w przeciwnym razie – zgłoszone opóźnienie pozostaje bez wpływu na terminy realizacji prac określonych w umowie. </w:t>
      </w:r>
    </w:p>
    <w:p w:rsidR="00307AE4" w:rsidRDefault="00307AE4" w:rsidP="00B45E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7AE4" w:rsidRDefault="00307AE4" w:rsidP="00B45E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4752" w:rsidRDefault="00604752" w:rsidP="00B45E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4752" w:rsidRPr="005F2125" w:rsidRDefault="00604752" w:rsidP="00B45E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07AE4" w:rsidRDefault="00307AE4" w:rsidP="00307A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</w:rPr>
        <w:t>9</w:t>
      </w:r>
    </w:p>
    <w:p w:rsidR="00307AE4" w:rsidRDefault="00307AE4" w:rsidP="00307A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Wykonawca zapłaci Zamawiającemu kary umowne:</w:t>
      </w:r>
    </w:p>
    <w:p w:rsidR="00307AE4" w:rsidRDefault="00307AE4" w:rsidP="00307A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odstąpienie od umowy przez Wykonawcę wskutek okoliczności, za które odpowiada Wykonawca, w wysokości 3-% całości wynagrodzenia umownego brutto za przedmiot umowy,</w:t>
      </w:r>
    </w:p>
    <w:p w:rsidR="00307AE4" w:rsidRDefault="00307AE4" w:rsidP="00307A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odstąpienie od umowy przez Zamawiającego wskutek okoliczności, za które odpowiada Wyko</w:t>
      </w:r>
      <w:r w:rsidR="00142660">
        <w:rPr>
          <w:rFonts w:ascii="Times New Roman" w:hAnsi="Times New Roman" w:cs="Times New Roman"/>
          <w:sz w:val="24"/>
        </w:rPr>
        <w:t>nawca, w wysokości 1</w:t>
      </w:r>
      <w:r>
        <w:rPr>
          <w:rFonts w:ascii="Times New Roman" w:hAnsi="Times New Roman" w:cs="Times New Roman"/>
          <w:sz w:val="24"/>
        </w:rPr>
        <w:t xml:space="preserve">0% całości wynagrodzenia umownego brutto za przedmiot umowy, </w:t>
      </w:r>
    </w:p>
    <w:p w:rsidR="00307AE4" w:rsidRDefault="00307AE4" w:rsidP="00307A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zwłokę w wykonaniu etapów, w wysokości 0,1% wynagrodzenia umownego brutto należnego za wykonanie danego etapu opracowania za każdy dzień zwłoki, licząc od umownego terminu jego przekazania, </w:t>
      </w:r>
    </w:p>
    <w:p w:rsidR="00307AE4" w:rsidRDefault="00307AE4" w:rsidP="00307A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zwłokę w usunięciu wad, w wysokości 1% wynagrodzenia umownego brutto za wykonanie danego etapu opracowania za </w:t>
      </w:r>
      <w:r w:rsidR="00142660">
        <w:rPr>
          <w:rFonts w:ascii="Times New Roman" w:hAnsi="Times New Roman" w:cs="Times New Roman"/>
          <w:sz w:val="24"/>
        </w:rPr>
        <w:t>każdy dzień zwłoki, licząc od d</w:t>
      </w:r>
      <w:r>
        <w:rPr>
          <w:rFonts w:ascii="Times New Roman" w:hAnsi="Times New Roman" w:cs="Times New Roman"/>
          <w:sz w:val="24"/>
        </w:rPr>
        <w:t>ni</w:t>
      </w:r>
      <w:r w:rsidR="0014266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wyznaczonego przez Zamawiającego na usunięcie wad. </w:t>
      </w:r>
    </w:p>
    <w:p w:rsidR="00307AE4" w:rsidRDefault="00307AE4" w:rsidP="00307A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Zamawiający zapłaci Wykonawcy karę umowną za odstąpienie od umowy wskutek okoliczności, za które Wykonawca nie odpowiada, w wysokości 10% wynagrodzenia umownego brutto za przedmiot umowy, od którego wykonania odstąpił Zamawiający,</w:t>
      </w:r>
      <w:r>
        <w:rPr>
          <w:rFonts w:ascii="Times New Roman" w:hAnsi="Times New Roman" w:cs="Times New Roman"/>
          <w:sz w:val="24"/>
        </w:rPr>
        <w:br/>
        <w:t>z zastrzeżeniem ust. 3,</w:t>
      </w:r>
    </w:p>
    <w:p w:rsidR="00307AE4" w:rsidRDefault="00307AE4" w:rsidP="00307A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Kary umowne, o których mowa w ust. 2 nie przysługują Wykonawcy w przypadku, gdy Zamawiający odstąpi od umowy</w:t>
      </w:r>
      <w:r w:rsidR="00E01951">
        <w:rPr>
          <w:rFonts w:ascii="Times New Roman" w:hAnsi="Times New Roman" w:cs="Times New Roman"/>
          <w:sz w:val="24"/>
        </w:rPr>
        <w:t xml:space="preserve"> wskutek okoliczności, których nie można było przewidzieć w dniu zawarcia umowy, powodujących, że wykonania umowy nie leży w interesie publicznym. W takim przypadku Zamawiający może odstąpić od umowy w terminie 1 miesiąca od powzięcia wiadomości o powyższych okolicznościach. </w:t>
      </w:r>
    </w:p>
    <w:p w:rsidR="00E01951" w:rsidRDefault="00E01951" w:rsidP="00307A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Jeżeli wysokość zastrzeżonych kar nie pokryje rzeczywiście poniesionej szkody, Zamawiający ma prawo dochodzić odszkodowania uzupełniającego na ogólnych zasadach Kodeksu Cywilnego. </w:t>
      </w:r>
    </w:p>
    <w:p w:rsidR="00E01951" w:rsidRDefault="00E01951" w:rsidP="00307A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1951" w:rsidRDefault="00E01951" w:rsidP="00E019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10</w:t>
      </w:r>
    </w:p>
    <w:p w:rsidR="00E01951" w:rsidRPr="00E01951" w:rsidRDefault="00E01951" w:rsidP="00E019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Wykonawca udziela Zamawiającemu pisemnej gwarancji jakości prac objętych niniejszą umową na okres 12 miesięcy od daty uchwalenia aktualności studium i planów miejscowych przez radę Miejską w Pajęcznie. Z tytułu udzielonej gwarancji Wykonawca jest odpowiedzialny wobec Zamawiającego za wady przedmiotu umowy zmniejszające jego wartość lub użyteczność ze względy na cel w umowie określony lub wynikający</w:t>
      </w:r>
      <w:r>
        <w:rPr>
          <w:rFonts w:ascii="Times New Roman" w:hAnsi="Times New Roman" w:cs="Times New Roman"/>
          <w:sz w:val="24"/>
        </w:rPr>
        <w:br/>
        <w:t>z przeznaczenia umowy, a w szczególności za przyjęcie rozwiązań niezgodnych</w:t>
      </w:r>
      <w:r>
        <w:rPr>
          <w:rFonts w:ascii="Times New Roman" w:hAnsi="Times New Roman" w:cs="Times New Roman"/>
          <w:sz w:val="24"/>
        </w:rPr>
        <w:br/>
        <w:t xml:space="preserve">z obowiązującymi przepisami. </w:t>
      </w:r>
    </w:p>
    <w:p w:rsidR="00E01951" w:rsidRPr="00307AE4" w:rsidRDefault="00E01951" w:rsidP="00307A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1951" w:rsidRDefault="00E01951" w:rsidP="00E019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11</w:t>
      </w:r>
    </w:p>
    <w:p w:rsidR="00E01951" w:rsidRDefault="00E01951" w:rsidP="00E019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Wykonawca w ramach wynagrodzenia przewidzianego niniejsza umowa przenosi na Zamawiającego prawo własności wykonywanych egzemplarzy przedmiotu umowy oraz autorskie prawa majątkowe do przedmiotu umowy na wszelkich polach eksploatacji oraz towarzyszących mu materiałów powstałych w wyniku realizacji niniejszej umowy. Przeniesienie następuje niezależnie od poszczególnych etapów </w:t>
      </w:r>
      <w:r w:rsidR="009666E8">
        <w:rPr>
          <w:rFonts w:ascii="Times New Roman" w:hAnsi="Times New Roman" w:cs="Times New Roman"/>
          <w:sz w:val="24"/>
        </w:rPr>
        <w:t xml:space="preserve">realizacji </w:t>
      </w:r>
      <w:r w:rsidR="00A5153E">
        <w:rPr>
          <w:rFonts w:ascii="Times New Roman" w:hAnsi="Times New Roman" w:cs="Times New Roman"/>
          <w:sz w:val="24"/>
        </w:rPr>
        <w:t>utworu</w:t>
      </w:r>
      <w:r w:rsidR="00142660">
        <w:rPr>
          <w:rFonts w:ascii="Times New Roman" w:hAnsi="Times New Roman" w:cs="Times New Roman"/>
          <w:sz w:val="24"/>
        </w:rPr>
        <w:br/>
      </w:r>
      <w:r w:rsidR="00A5153E">
        <w:rPr>
          <w:rFonts w:ascii="Times New Roman" w:hAnsi="Times New Roman" w:cs="Times New Roman"/>
          <w:sz w:val="24"/>
        </w:rPr>
        <w:t xml:space="preserve">z zastrzeżeniem postanowień ust 2. </w:t>
      </w:r>
    </w:p>
    <w:p w:rsidR="00A5153E" w:rsidRDefault="00A5153E" w:rsidP="00E019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Przeniesienie autorskich praw majątkowych następuje:</w:t>
      </w:r>
    </w:p>
    <w:p w:rsidR="00A5153E" w:rsidRDefault="00A5153E" w:rsidP="00A515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 wypadku rozwiązania umowy przed całkowitym zakończeniem realizacji przedmiotu umowy, w tym również w przypadku odstąpienia od umowy – z chwilą zapłaty należnego wynagrodzenia za zrealizowaną część umowy, </w:t>
      </w:r>
    </w:p>
    <w:p w:rsidR="00A5153E" w:rsidRDefault="00A5153E" w:rsidP="00A515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wypadku kompletnego zrealizowania umowy – z chwilą przekazania przedmiotu umowy i zapłaty całego należnego wynagrodzenia. </w:t>
      </w:r>
    </w:p>
    <w:p w:rsidR="00A5153E" w:rsidRPr="00A5153E" w:rsidRDefault="00A5153E" w:rsidP="00A5153E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153E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12</w:t>
      </w:r>
    </w:p>
    <w:p w:rsidR="008B10FB" w:rsidRDefault="00A5153E" w:rsidP="008B10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Spory wynikłe na tle niniejszej umowy rozstrzygać będzie sąd właściwy dla siedziby Zamawiającego. </w:t>
      </w:r>
    </w:p>
    <w:p w:rsidR="00A5153E" w:rsidRDefault="00A5153E" w:rsidP="008B10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 sporach nieuregulowanych w niniejszej umowie obowiązują przepisy Kodeksu Cywilnego. </w:t>
      </w:r>
    </w:p>
    <w:p w:rsidR="00A5153E" w:rsidRDefault="00A5153E" w:rsidP="008B10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Umowę sporządzono w t</w:t>
      </w:r>
      <w:r w:rsidR="002D208D">
        <w:rPr>
          <w:rFonts w:ascii="Times New Roman" w:hAnsi="Times New Roman" w:cs="Times New Roman"/>
          <w:sz w:val="24"/>
        </w:rPr>
        <w:t>rzech (3) jednobrzmiących egzem</w:t>
      </w:r>
      <w:r>
        <w:rPr>
          <w:rFonts w:ascii="Times New Roman" w:hAnsi="Times New Roman" w:cs="Times New Roman"/>
          <w:sz w:val="24"/>
        </w:rPr>
        <w:t>plarzach, jeden</w:t>
      </w:r>
      <w:r w:rsidR="002D208D">
        <w:rPr>
          <w:rFonts w:ascii="Times New Roman" w:hAnsi="Times New Roman" w:cs="Times New Roman"/>
          <w:sz w:val="24"/>
        </w:rPr>
        <w:t xml:space="preserve"> dla W</w:t>
      </w:r>
      <w:r w:rsidR="008F55F1">
        <w:rPr>
          <w:rFonts w:ascii="Times New Roman" w:hAnsi="Times New Roman" w:cs="Times New Roman"/>
          <w:sz w:val="24"/>
        </w:rPr>
        <w:t>ykonawcy a dwa egzemplarze dla Z</w:t>
      </w:r>
      <w:r w:rsidR="002D208D">
        <w:rPr>
          <w:rFonts w:ascii="Times New Roman" w:hAnsi="Times New Roman" w:cs="Times New Roman"/>
          <w:sz w:val="24"/>
        </w:rPr>
        <w:t xml:space="preserve">amawiającego. </w:t>
      </w:r>
    </w:p>
    <w:p w:rsidR="002D208D" w:rsidRDefault="002D208D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55F1" w:rsidRDefault="008F55F1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752" w:rsidRDefault="00604752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752" w:rsidRDefault="00604752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752" w:rsidRDefault="00604752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55F1" w:rsidRDefault="008F55F1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55F1" w:rsidRPr="008F55F1" w:rsidRDefault="008F55F1" w:rsidP="008F55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8F55F1">
        <w:rPr>
          <w:rFonts w:ascii="Times New Roman" w:hAnsi="Times New Roman" w:cs="Times New Roman"/>
          <w:b/>
          <w:i/>
          <w:sz w:val="24"/>
        </w:rPr>
        <w:t>Zamawiający: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8F55F1">
        <w:rPr>
          <w:rFonts w:ascii="Times New Roman" w:hAnsi="Times New Roman" w:cs="Times New Roman"/>
          <w:b/>
          <w:i/>
          <w:sz w:val="24"/>
        </w:rPr>
        <w:tab/>
      </w:r>
      <w:r w:rsidRPr="008F55F1">
        <w:rPr>
          <w:rFonts w:ascii="Times New Roman" w:hAnsi="Times New Roman" w:cs="Times New Roman"/>
          <w:b/>
          <w:i/>
          <w:sz w:val="24"/>
        </w:rPr>
        <w:tab/>
        <w:t>Wykonawca:</w:t>
      </w:r>
    </w:p>
    <w:p w:rsidR="008B10FB" w:rsidRPr="005F2125" w:rsidRDefault="008B10FB" w:rsidP="002A4B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4B79" w:rsidRPr="002A4B79" w:rsidRDefault="002A4B79" w:rsidP="002A4B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390" w:rsidRPr="00C10390" w:rsidRDefault="00C10390" w:rsidP="00C1039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390" w:rsidRPr="00F50633" w:rsidRDefault="00C10390" w:rsidP="00C10390">
      <w:pPr>
        <w:jc w:val="both"/>
        <w:rPr>
          <w:rFonts w:ascii="Times New Roman" w:hAnsi="Times New Roman" w:cs="Times New Roman"/>
          <w:sz w:val="24"/>
        </w:rPr>
      </w:pPr>
    </w:p>
    <w:sectPr w:rsidR="00C10390" w:rsidRPr="00F50633" w:rsidSect="00EC4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29" w:rsidRDefault="00044729" w:rsidP="00604752">
      <w:pPr>
        <w:spacing w:after="0" w:line="240" w:lineRule="auto"/>
      </w:pPr>
      <w:r>
        <w:separator/>
      </w:r>
    </w:p>
  </w:endnote>
  <w:endnote w:type="continuationSeparator" w:id="0">
    <w:p w:rsidR="00044729" w:rsidRDefault="00044729" w:rsidP="0060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938"/>
      <w:docPartObj>
        <w:docPartGallery w:val="Page Numbers (Bottom of Page)"/>
        <w:docPartUnique/>
      </w:docPartObj>
    </w:sdtPr>
    <w:sdtContent>
      <w:p w:rsidR="00604752" w:rsidRDefault="00DA22B0">
        <w:pPr>
          <w:pStyle w:val="Stopka"/>
          <w:jc w:val="center"/>
        </w:pPr>
        <w:fldSimple w:instr=" PAGE   \* MERGEFORMAT ">
          <w:r w:rsidR="00142660">
            <w:rPr>
              <w:noProof/>
            </w:rPr>
            <w:t>6</w:t>
          </w:r>
        </w:fldSimple>
      </w:p>
    </w:sdtContent>
  </w:sdt>
  <w:p w:rsidR="00604752" w:rsidRDefault="006047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29" w:rsidRDefault="00044729" w:rsidP="00604752">
      <w:pPr>
        <w:spacing w:after="0" w:line="240" w:lineRule="auto"/>
      </w:pPr>
      <w:r>
        <w:separator/>
      </w:r>
    </w:p>
  </w:footnote>
  <w:footnote w:type="continuationSeparator" w:id="0">
    <w:p w:rsidR="00044729" w:rsidRDefault="00044729" w:rsidP="0060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5A1"/>
    <w:multiLevelType w:val="hybridMultilevel"/>
    <w:tmpl w:val="DD30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F9D"/>
    <w:multiLevelType w:val="hybridMultilevel"/>
    <w:tmpl w:val="A7305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1BE4"/>
    <w:multiLevelType w:val="hybridMultilevel"/>
    <w:tmpl w:val="54D87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E379E"/>
    <w:multiLevelType w:val="hybridMultilevel"/>
    <w:tmpl w:val="D04EC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47E4A"/>
    <w:multiLevelType w:val="hybridMultilevel"/>
    <w:tmpl w:val="5F1A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633"/>
    <w:rsid w:val="00015DA4"/>
    <w:rsid w:val="00044729"/>
    <w:rsid w:val="000509A8"/>
    <w:rsid w:val="00070FD3"/>
    <w:rsid w:val="00081374"/>
    <w:rsid w:val="00085002"/>
    <w:rsid w:val="00142660"/>
    <w:rsid w:val="00145A3D"/>
    <w:rsid w:val="001F2242"/>
    <w:rsid w:val="002A4B79"/>
    <w:rsid w:val="002A6677"/>
    <w:rsid w:val="002D208D"/>
    <w:rsid w:val="002F2589"/>
    <w:rsid w:val="00307AE4"/>
    <w:rsid w:val="0031476B"/>
    <w:rsid w:val="0039707C"/>
    <w:rsid w:val="003E4E59"/>
    <w:rsid w:val="003F6055"/>
    <w:rsid w:val="004270C3"/>
    <w:rsid w:val="0045102C"/>
    <w:rsid w:val="00570D7E"/>
    <w:rsid w:val="005E53AE"/>
    <w:rsid w:val="005F2125"/>
    <w:rsid w:val="00604752"/>
    <w:rsid w:val="006232CE"/>
    <w:rsid w:val="0070008E"/>
    <w:rsid w:val="008B10FB"/>
    <w:rsid w:val="008F55F1"/>
    <w:rsid w:val="009666E8"/>
    <w:rsid w:val="00970B8B"/>
    <w:rsid w:val="009D4D20"/>
    <w:rsid w:val="00A416BD"/>
    <w:rsid w:val="00A5153E"/>
    <w:rsid w:val="00B32E18"/>
    <w:rsid w:val="00B45EF4"/>
    <w:rsid w:val="00C00EBF"/>
    <w:rsid w:val="00C10390"/>
    <w:rsid w:val="00C40A30"/>
    <w:rsid w:val="00D33CD0"/>
    <w:rsid w:val="00D54053"/>
    <w:rsid w:val="00D82A07"/>
    <w:rsid w:val="00D95B1D"/>
    <w:rsid w:val="00DA22B0"/>
    <w:rsid w:val="00E01951"/>
    <w:rsid w:val="00EC4F33"/>
    <w:rsid w:val="00F42F32"/>
    <w:rsid w:val="00F50633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002"/>
    <w:pPr>
      <w:ind w:left="720"/>
      <w:contextualSpacing/>
    </w:pPr>
  </w:style>
  <w:style w:type="table" w:styleId="Tabela-Siatka">
    <w:name w:val="Table Grid"/>
    <w:basedOn w:val="Standardowy"/>
    <w:uiPriority w:val="59"/>
    <w:rsid w:val="000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752"/>
  </w:style>
  <w:style w:type="paragraph" w:styleId="Stopka">
    <w:name w:val="footer"/>
    <w:basedOn w:val="Normalny"/>
    <w:link w:val="StopkaZnak"/>
    <w:uiPriority w:val="99"/>
    <w:unhideWhenUsed/>
    <w:rsid w:val="0060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13DB-7C8F-4455-803C-06484C71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1829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mplatek</dc:creator>
  <cp:keywords/>
  <dc:description/>
  <cp:lastModifiedBy>mplatek</cp:lastModifiedBy>
  <cp:revision>22</cp:revision>
  <dcterms:created xsi:type="dcterms:W3CDTF">2016-02-03T07:43:00Z</dcterms:created>
  <dcterms:modified xsi:type="dcterms:W3CDTF">2016-02-04T10:37:00Z</dcterms:modified>
</cp:coreProperties>
</file>