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</w:rPr>
        <w:tab/>
        <w:tab/>
        <w:tab/>
        <w:tab/>
        <w:tab/>
        <w:tab/>
        <w:tab/>
        <w:tab/>
        <w:t>Pajęczno, .............................</w:t>
      </w:r>
    </w:p>
    <w:p>
      <w:pPr>
        <w:pStyle w:val="Normal"/>
        <w:rPr>
          <w:sz w:val="28"/>
        </w:rPr>
      </w:pPr>
      <w:r>
        <w:rPr>
          <w:sz w:val="28"/>
        </w:rPr>
        <w:t>...........................................</w:t>
      </w:r>
    </w:p>
    <w:p>
      <w:pPr>
        <w:pStyle w:val="Normal"/>
        <w:rPr/>
      </w:pPr>
      <w:r>
        <w:rPr>
          <w:sz w:val="28"/>
        </w:rPr>
        <w:t xml:space="preserve">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(imię   i nazwisko)</w:t>
      </w:r>
    </w:p>
    <w:p>
      <w:pPr>
        <w:pStyle w:val="Normal"/>
        <w:rPr>
          <w:sz w:val="28"/>
        </w:rPr>
      </w:pPr>
      <w:r>
        <w:rPr>
          <w:sz w:val="28"/>
        </w:rPr>
        <w:t>...........................................</w:t>
      </w:r>
    </w:p>
    <w:p>
      <w:pPr>
        <w:pStyle w:val="Normal"/>
        <w:rPr/>
      </w:pPr>
      <w:r>
        <w:rPr>
          <w:sz w:val="28"/>
        </w:rPr>
        <w:t xml:space="preserve">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(adres)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>..........................................</w:t>
      </w:r>
    </w:p>
    <w:p>
      <w:pPr>
        <w:pStyle w:val="Normal"/>
        <w:spacing w:lineRule="auto" w:line="240" w:before="57" w:after="57"/>
        <w:jc w:val="center"/>
        <w:rPr/>
      </w:pPr>
      <w:r>
        <w:rPr>
          <w:sz w:val="28"/>
        </w:rPr>
        <w:tab/>
        <w:tab/>
        <w:tab/>
        <w:tab/>
        <w:tab/>
        <w:tab/>
        <w:tab/>
        <w:tab/>
        <w:t xml:space="preserve"> </w:t>
      </w:r>
      <w:r>
        <w:rPr>
          <w:b/>
          <w:bCs/>
          <w:sz w:val="28"/>
        </w:rPr>
        <w:t xml:space="preserve">    Burmistrz Pajęczna</w:t>
      </w:r>
    </w:p>
    <w:p>
      <w:pPr>
        <w:pStyle w:val="Normal"/>
        <w:spacing w:lineRule="auto" w:line="240" w:before="57" w:after="57"/>
        <w:jc w:val="center"/>
        <w:rPr>
          <w:b/>
          <w:b/>
          <w:bCs/>
        </w:rPr>
      </w:pPr>
      <w:r>
        <w:rPr>
          <w:b/>
          <w:bCs/>
          <w:sz w:val="28"/>
        </w:rPr>
        <w:tab/>
        <w:tab/>
        <w:tab/>
        <w:tab/>
        <w:tab/>
        <w:tab/>
        <w:tab/>
        <w:tab/>
        <w:t xml:space="preserve">ul. Parkowa 8/12    </w:t>
      </w:r>
    </w:p>
    <w:p>
      <w:pPr>
        <w:pStyle w:val="Normal"/>
        <w:spacing w:lineRule="auto" w:line="240" w:before="57" w:after="57"/>
        <w:jc w:val="center"/>
        <w:rPr/>
      </w:pPr>
      <w:r>
        <w:rPr>
          <w:b/>
          <w:bCs/>
          <w:sz w:val="28"/>
        </w:rPr>
        <w:tab/>
        <w:tab/>
        <w:tab/>
        <w:tab/>
        <w:tab/>
        <w:tab/>
        <w:tab/>
        <w:t xml:space="preserve">         98-330 Pajęczno     </w:t>
      </w:r>
    </w:p>
    <w:p>
      <w:pPr>
        <w:pStyle w:val="Normal"/>
        <w:spacing w:lineRule="auto" w:line="240" w:before="57" w:after="57"/>
        <w:jc w:val="center"/>
        <w:rPr>
          <w:b/>
          <w:b/>
          <w:bCs/>
          <w:sz w:val="28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</w:rPr>
        <w:t>WNIOSEK O WYDANIE ZAŚWIADCZENIA</w:t>
      </w:r>
    </w:p>
    <w:p>
      <w:pPr>
        <w:pStyle w:val="Normal"/>
        <w:jc w:val="center"/>
        <w:rPr/>
      </w:pPr>
      <w:r>
        <w:rPr>
          <w:sz w:val="28"/>
        </w:rPr>
        <w:tab/>
        <w:tab/>
        <w:tab/>
      </w:r>
    </w:p>
    <w:p>
      <w:pPr>
        <w:pStyle w:val="Normal"/>
        <w:jc w:val="both"/>
        <w:rPr/>
      </w:pPr>
      <w:r>
        <w:rPr>
          <w:sz w:val="28"/>
        </w:rPr>
        <w:tab/>
        <w:t>Zwracam  się  z uprzejmą  prośbą o wydanie  zaświadczenia</w:t>
        <w:br/>
        <w:t>o przeznaczeniu  w planie ogólnym   zagospodarowania przestrzennego miasta i gminy  Pajęczno   działki  o numerze  ewidencyjnym ...........................…............</w:t>
      </w:r>
    </w:p>
    <w:p>
      <w:pPr>
        <w:pStyle w:val="Normal"/>
        <w:rPr/>
      </w:pPr>
      <w:r>
        <w:rPr>
          <w:sz w:val="28"/>
        </w:rPr>
        <w:t>............................................……………………………………….…………........  położonych w ....................………………………...…………...............…...........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Zaświadczenie jest mi potrzebne  celem przedłożenia w Kancelarii  Notarialnej.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art. 13 ust. 1 i 2 ogólnego rozporządzenia o ochronie danych osobowych z dnia 27 kwietnia 2016 r. (Dz. Urz. UE Nr 119) informuję, że: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>Administratorem Pani/Pana danych osobowych jest Burmistrz Pajęczna z siedzibą w Pajęcznie, ul. Parkowa 8/12, 98-330 Pajeczno.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Dane kontaktowe inspektora ochrony danych: iod@pajeczno.pl.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 xml:space="preserve">Pani/Pana dane osobowe przetwarzane będą w celu </w:t>
      </w:r>
      <w:r>
        <w:rPr>
          <w:i/>
          <w:iCs/>
          <w:color w:val="000000"/>
          <w:sz w:val="22"/>
          <w:szCs w:val="22"/>
        </w:rPr>
        <w:t xml:space="preserve">wydania zaświadczenia o przeznaczeniu działki w planie miejscowym </w:t>
      </w:r>
      <w:r>
        <w:rPr>
          <w:i/>
          <w:iCs/>
          <w:sz w:val="22"/>
          <w:szCs w:val="22"/>
        </w:rPr>
        <w:t xml:space="preserve">na podstawie Art. 6 ust. 1 lit. c ogólnego rozporządzenia o ochronie danych osobowych z dnia 27 kwietnia 2016 r. oraz </w:t>
      </w:r>
      <w:r>
        <w:rPr>
          <w:i/>
          <w:iCs/>
          <w:color w:val="000000"/>
          <w:sz w:val="22"/>
          <w:szCs w:val="22"/>
        </w:rPr>
        <w:t>art. 217 § 1 ustawy z dnia 14 czerwca 1960r. Kodeksu postępowania administracyjnego.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>Odbiorcami Pani/Pana danych osobowych będą wyłącznie podmioty uprawnione do uzyskania danych osobowych na podstawie przepisów prawa – Urząd Miejski w Pajęcznie</w:t>
      </w:r>
      <w:r>
        <w:rPr>
          <w:i/>
          <w:iCs/>
          <w:color w:val="0000FF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Pani/Pana dane osobowe przechowywane będą przez okres </w:t>
      </w:r>
      <w:r>
        <w:rPr>
          <w:i/>
          <w:iCs/>
          <w:color w:val="000000"/>
          <w:sz w:val="22"/>
          <w:szCs w:val="22"/>
        </w:rPr>
        <w:t>zgodny  z obowiązującym okresem dotyczącym archiwizacji dokumentów.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>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>Ma Pani/Pan prawo wniesienia skargi do organu nadzorczego.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 xml:space="preserve">Podanie danych osobowych jest obligatoryjne na mocy przepisu prawa </w:t>
      </w:r>
      <w:r>
        <w:rPr>
          <w:i/>
          <w:iCs/>
          <w:color w:val="000000"/>
          <w:sz w:val="22"/>
          <w:szCs w:val="22"/>
        </w:rPr>
        <w:t>art. 217 §1 ustawy</w:t>
        <w:br/>
        <w:t>z dnia 14 czerwca 1960r. Kpa.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>Pani/Pana dane nie będą przetwarzane w sposób zautomatyzowany w tym również w formie profilowania.</w:t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right"/>
        <w:rPr/>
      </w:pPr>
      <w:r>
        <w:rPr>
          <w:sz w:val="28"/>
        </w:rPr>
        <w:t>……</w:t>
      </w:r>
      <w:r>
        <w:rPr>
          <w:sz w:val="28"/>
        </w:rPr>
        <w:t>...…………...............…........…</w:t>
      </w:r>
    </w:p>
    <w:p>
      <w:pPr>
        <w:pStyle w:val="Normal"/>
        <w:jc w:val="right"/>
        <w:rPr>
          <w:sz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Lato"/>
          <w:b w:val="false"/>
          <w:bCs w:val="false"/>
          <w:i w:val="false"/>
          <w:iCs w:val="false"/>
          <w:szCs w:val="18"/>
        </w:rPr>
        <w:t>Opłata skarbowa od wydania zaświadczenia wynosi 17 zł.</w:t>
      </w:r>
    </w:p>
    <w:p>
      <w:pPr>
        <w:pStyle w:val="Normal"/>
        <w:spacing w:before="0" w:after="0"/>
        <w:jc w:val="both"/>
        <w:rPr>
          <w:rFonts w:ascii="Times New Roman" w:hAnsi="Times New Roman" w:cs="Lato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Lato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2"/>
        </w:rPr>
      </w:pPr>
      <w:r>
        <w:rPr>
          <w:rFonts w:cs="Lato"/>
          <w:b w:val="false"/>
          <w:bCs w:val="false"/>
          <w:i w:val="false"/>
          <w:iCs w:val="false"/>
          <w:sz w:val="18"/>
          <w:szCs w:val="18"/>
        </w:rPr>
        <w:t>Podstawa prawna: art. 1 ust. 1 pkt 1 lit. b ustawy oraz część II ust. 21 zał</w:t>
      </w:r>
      <w:r>
        <w:rPr>
          <w:rFonts w:eastAsia="TimesNewRoman;MS Mincho" w:cs="Lato"/>
          <w:b w:val="false"/>
          <w:bCs w:val="false"/>
          <w:i w:val="false"/>
          <w:iCs w:val="false"/>
          <w:sz w:val="18"/>
          <w:szCs w:val="18"/>
        </w:rPr>
        <w:t>ą</w:t>
      </w:r>
      <w:r>
        <w:rPr>
          <w:rFonts w:cs="Lato"/>
          <w:b w:val="false"/>
          <w:bCs w:val="false"/>
          <w:i w:val="false"/>
          <w:iCs w:val="false"/>
          <w:sz w:val="18"/>
          <w:szCs w:val="18"/>
        </w:rPr>
        <w:t xml:space="preserve">cznika do ustawy z dnia 16 listopada 2006 r. </w:t>
        <w:br/>
        <w:t>o opłacie skarbowej (</w:t>
      </w:r>
      <w:r>
        <w:rPr>
          <w:rFonts w:cs="Lato"/>
          <w:b w:val="false"/>
          <w:bCs w:val="false"/>
          <w:i w:val="false"/>
          <w:iCs w:val="false"/>
          <w:sz w:val="18"/>
          <w:szCs w:val="24"/>
        </w:rPr>
        <w:t>t. j. Dz. U. z 2018 r. poz. 1044 z późn. zm.).</w:t>
      </w:r>
    </w:p>
    <w:p>
      <w:pPr>
        <w:pStyle w:val="Normal"/>
        <w:jc w:val="right"/>
        <w:rPr>
          <w:i/>
          <w:i/>
          <w:iCs/>
          <w:sz w:val="28"/>
          <w:szCs w:val="22"/>
        </w:rPr>
      </w:pPr>
      <w:r>
        <w:rPr>
          <w:i/>
          <w:iCs/>
          <w:sz w:val="28"/>
          <w:szCs w:val="22"/>
        </w:rPr>
      </w:r>
    </w:p>
    <w:p>
      <w:pPr>
        <w:pStyle w:val="Normal"/>
        <w:jc w:val="right"/>
        <w:rPr>
          <w:i/>
          <w:i/>
          <w:iCs/>
          <w:sz w:val="28"/>
          <w:szCs w:val="22"/>
        </w:rPr>
      </w:pPr>
      <w:r>
        <w:rPr>
          <w:i/>
          <w:iCs/>
          <w:sz w:val="28"/>
          <w:szCs w:val="22"/>
        </w:rPr>
      </w:r>
    </w:p>
    <w:p>
      <w:pPr>
        <w:pStyle w:val="Normal"/>
        <w:jc w:val="right"/>
        <w:rPr>
          <w:i/>
          <w:i/>
          <w:iCs/>
          <w:sz w:val="28"/>
          <w:szCs w:val="22"/>
        </w:rPr>
      </w:pPr>
      <w:r>
        <w:rPr>
          <w:i/>
          <w:iCs/>
          <w:sz w:val="28"/>
          <w:szCs w:val="22"/>
        </w:rPr>
      </w:r>
    </w:p>
    <w:p>
      <w:pPr>
        <w:pStyle w:val="Normal"/>
        <w:jc w:val="right"/>
        <w:rPr>
          <w:i/>
          <w:i/>
          <w:iCs/>
          <w:sz w:val="28"/>
          <w:szCs w:val="22"/>
        </w:rPr>
      </w:pPr>
      <w:r>
        <w:rPr>
          <w:i/>
          <w:iCs/>
          <w:sz w:val="28"/>
          <w:szCs w:val="22"/>
        </w:rPr>
      </w:r>
    </w:p>
    <w:p>
      <w:pPr>
        <w:pStyle w:val="Normal"/>
        <w:jc w:val="right"/>
        <w:rPr>
          <w:i/>
          <w:i/>
          <w:iCs/>
          <w:sz w:val="28"/>
          <w:szCs w:val="22"/>
        </w:rPr>
      </w:pPr>
      <w:r>
        <w:rPr>
          <w:i/>
          <w:iCs/>
          <w:sz w:val="28"/>
          <w:szCs w:val="22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WW8Num1z0">
    <w:name w:val="WW8Num1z0"/>
    <w:qFormat/>
    <w:rPr>
      <w:i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i/>
      <w:sz w:val="22"/>
    </w:rPr>
  </w:style>
  <w:style w:type="character" w:styleId="ListLabel2">
    <w:name w:val="ListLabel 2"/>
    <w:qFormat/>
    <w:rPr>
      <w:i/>
      <w:sz w:val="22"/>
    </w:rPr>
  </w:style>
  <w:style w:type="character" w:styleId="ListLabel3">
    <w:name w:val="ListLabel 3"/>
    <w:qFormat/>
    <w:rPr>
      <w:i/>
      <w:sz w:val="22"/>
    </w:rPr>
  </w:style>
  <w:style w:type="character" w:styleId="ListLabel4">
    <w:name w:val="ListLabel 4"/>
    <w:qFormat/>
    <w:rPr>
      <w:i/>
      <w:sz w:val="22"/>
    </w:rPr>
  </w:style>
  <w:style w:type="character" w:styleId="ListLabel5">
    <w:name w:val="ListLabel 5"/>
    <w:qFormat/>
    <w:rPr>
      <w:i/>
      <w:sz w:val="22"/>
    </w:rPr>
  </w:style>
  <w:style w:type="character" w:styleId="ListLabel6">
    <w:name w:val="ListLabel 6"/>
    <w:qFormat/>
    <w:rPr>
      <w:i/>
      <w:sz w:val="22"/>
    </w:rPr>
  </w:style>
  <w:style w:type="character" w:styleId="ListLabel7">
    <w:name w:val="ListLabel 7"/>
    <w:qFormat/>
    <w:rPr>
      <w:i/>
      <w:sz w:val="22"/>
    </w:rPr>
  </w:style>
  <w:style w:type="character" w:styleId="ListLabel8">
    <w:name w:val="ListLabel 8"/>
    <w:qFormat/>
    <w:rPr>
      <w:i/>
      <w:sz w:val="22"/>
    </w:rPr>
  </w:style>
  <w:style w:type="character" w:styleId="ListLabel9">
    <w:name w:val="ListLabel 9"/>
    <w:qFormat/>
    <w:rPr>
      <w:i/>
      <w:sz w:val="22"/>
    </w:rPr>
  </w:style>
  <w:style w:type="character" w:styleId="ListLabel10">
    <w:name w:val="ListLabel 10"/>
    <w:qFormat/>
    <w:rPr>
      <w:i/>
      <w:sz w:val="22"/>
    </w:rPr>
  </w:style>
  <w:style w:type="character" w:styleId="ListLabel11">
    <w:name w:val="ListLabel 11"/>
    <w:qFormat/>
    <w:rPr>
      <w:i/>
      <w:sz w:val="22"/>
    </w:rPr>
  </w:style>
  <w:style w:type="character" w:styleId="ListLabel12">
    <w:name w:val="ListLabel 12"/>
    <w:qFormat/>
    <w:rPr>
      <w:i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LibreOffice/6.0.4.2$Windows_x86 LibreOffice_project/9b0d9b32d5dcda91d2f1a96dc04c645c450872bf</Application>
  <Pages>2</Pages>
  <Words>319</Words>
  <Characters>2160</Characters>
  <CharactersWithSpaces>2554</CharactersWithSpaces>
  <Paragraphs>27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2016-08-29T11:28:00Z</dcterms:created>
  <dc:creator>URZĄD  MIEJSKI</dc:creator>
  <dc:description/>
  <dc:language>pl-PL</dc:language>
  <cp:lastModifiedBy/>
  <cp:lastPrinted>2019-04-12T12:57:50Z</cp:lastPrinted>
  <dcterms:modified xsi:type="dcterms:W3CDTF">2019-04-17T08:55:33Z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