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……………………………</w:t>
      </w:r>
      <w:r>
        <w:rPr/>
        <w:t>.                                                     Pajęczno, .…………..……..</w:t>
      </w:r>
    </w:p>
    <w:p>
      <w:pPr>
        <w:pStyle w:val="Normal"/>
        <w:rPr/>
      </w:pPr>
      <w:r>
        <w:rPr/>
        <w:t>Imię i nazwisko</w:t>
      </w:r>
    </w:p>
    <w:p>
      <w:pPr>
        <w:pStyle w:val="Normal"/>
        <w:rPr/>
      </w:pPr>
      <w:r>
        <w:rPr/>
        <w:t>……………………………</w:t>
      </w:r>
      <w:r>
        <w:rPr/>
        <w:t>.</w:t>
      </w:r>
    </w:p>
    <w:p>
      <w:pPr>
        <w:pStyle w:val="Normal"/>
        <w:rPr/>
      </w:pPr>
      <w:r>
        <w:rPr/>
        <w:t>adres</w:t>
      </w:r>
    </w:p>
    <w:p>
      <w:pPr>
        <w:pStyle w:val="Normal"/>
        <w:rPr/>
      </w:pPr>
      <w:r>
        <w:rPr/>
        <w:t>……………………………</w:t>
      </w:r>
      <w:r>
        <w:rPr/>
        <w:t>.</w:t>
      </w:r>
    </w:p>
    <w:p>
      <w:pPr>
        <w:pStyle w:val="Normal"/>
        <w:rPr/>
      </w:pPr>
      <w:r>
        <w:rPr/>
        <w:t>adres</w:t>
      </w:r>
    </w:p>
    <w:p>
      <w:pPr>
        <w:pStyle w:val="Normal"/>
        <w:jc w:val="right"/>
        <w:rPr/>
      </w:pPr>
      <w:r>
        <w:rPr>
          <w:b/>
          <w:sz w:val="28"/>
          <w:szCs w:val="28"/>
        </w:rPr>
        <w:t>Burmistrz Pajęczna</w:t>
      </w:r>
    </w:p>
    <w:p>
      <w:pPr>
        <w:pStyle w:val="Normal"/>
        <w:jc w:val="right"/>
        <w:rPr/>
      </w:pPr>
      <w:r>
        <w:rPr>
          <w:b/>
          <w:sz w:val="28"/>
          <w:szCs w:val="28"/>
        </w:rPr>
        <w:t xml:space="preserve">ul. Parkowa 8/12     </w:t>
      </w:r>
    </w:p>
    <w:p>
      <w:pPr>
        <w:pStyle w:val="Normal"/>
        <w:jc w:val="right"/>
        <w:rPr/>
      </w:pPr>
      <w:r>
        <w:rPr>
          <w:b/>
          <w:sz w:val="28"/>
          <w:szCs w:val="28"/>
        </w:rPr>
        <w:t>98-330 Pajęczno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WNIOSEK O USTALENIE WARUNKÓW ZABUDOWY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Proszę o ustalenie warunków zabudowy dla zmiany zagospodarowania terenu polegającej na: (budowie, wykonaniu robót budowlanych, zmianie sposobu użytkowania)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 w miejscowości ………………………ul. ………………………….</w:t>
      </w:r>
    </w:p>
    <w:p>
      <w:pPr>
        <w:pStyle w:val="Normal"/>
        <w:rPr/>
      </w:pPr>
      <w:r>
        <w:rPr/>
        <w:t>na działce o numerze ewidencyjnym …………….. karta mapy….. obręb……………………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Do wniosku załączam:</w:t>
      </w:r>
    </w:p>
    <w:p>
      <w:pPr>
        <w:pStyle w:val="Normal"/>
        <w:numPr>
          <w:ilvl w:val="0"/>
          <w:numId w:val="2"/>
        </w:numPr>
        <w:rPr/>
      </w:pPr>
      <w:r>
        <w:rPr/>
        <w:t>2 egzemplarze mapy zasadniczej i mapy ewidencyjnej z określeniem granic terenu objętego wnioskiem;</w:t>
      </w:r>
    </w:p>
    <w:p>
      <w:pPr>
        <w:pStyle w:val="Normal"/>
        <w:numPr>
          <w:ilvl w:val="0"/>
          <w:numId w:val="2"/>
        </w:numPr>
        <w:rPr/>
      </w:pPr>
      <w:r>
        <w:rPr/>
        <w:t>Charakterystykę inwestycji obejmującą: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określenie zapotrzebowania na wodę , energię i sposobu odprowadzania lub oczyszczania ścieków, a także innych potrzeb w zakresie infrastruktury technicznej, </w:t>
        <w:br/>
        <w:t>a w razie potrzeby również sposobu unieszkodliwienia odpadów:</w:t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  <w:t>- woda…………………………………………………………………………………………..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rPr/>
      </w:pPr>
      <w:r>
        <w:rPr/>
        <w:t>-energia elektryczna…………………………………………………………………………….</w:t>
      </w:r>
    </w:p>
    <w:p>
      <w:pPr>
        <w:pStyle w:val="Normal"/>
        <w:spacing w:lineRule="auto" w:line="276" w:before="0" w:after="0"/>
        <w:rPr/>
      </w:pPr>
      <w:r>
        <w:rPr/>
        <w:t>-gaz……………………………………………………………………………………………..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rPr/>
      </w:pPr>
      <w:r>
        <w:rPr/>
        <w:t>-ścieki…………………………………………………………………………………………..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rPr/>
      </w:pPr>
      <w:r>
        <w:rPr/>
        <w:t>-wody deszczowe………………………………………………………………………………</w:t>
      </w:r>
    </w:p>
    <w:p>
      <w:pPr>
        <w:pStyle w:val="Normal"/>
        <w:spacing w:lineRule="auto" w:line="276" w:before="0" w:after="0"/>
        <w:rPr/>
      </w:pPr>
      <w:r>
        <w:rPr/>
        <w:t>-odpady…………………………………………………………………………………………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/>
      </w:pPr>
      <w:r>
        <w:rPr/>
        <w:t>-obsługa komunikacyjna……………………………………………………………………….</w:t>
      </w:r>
    </w:p>
    <w:p>
      <w:pPr>
        <w:pStyle w:val="Normal"/>
        <w:spacing w:lineRule="auto" w:line="276" w:before="0" w:after="0"/>
        <w:rPr/>
      </w:pPr>
      <w:r>
        <w:rPr/>
        <w:t>-parkowanie…………………………………………………………………………………….</w:t>
      </w:r>
    </w:p>
    <w:p>
      <w:pPr>
        <w:pStyle w:val="Normal"/>
        <w:spacing w:lineRule="auto" w:line="276" w:before="0" w:after="0"/>
        <w:rPr/>
      </w:pPr>
      <w:r>
        <w:rPr/>
        <w:t>-inne…………………………………………………………………………………………….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Określenie planowanego sposobu zagospodarowania terenu oraz charakterystyki zabudowy i zagospodarowania terenu, w tym przeznaczenia i gabarytów projektowanych obiektów budowlanych przedstawionych w formie opisowej i graficznej ( w tym opis zmian w zagospodarowaniu działki; usytuowanie obiektów na działce, funkcja obiektów, powierzchnia zabudowy; szerokość długość i wysokość obiektów):</w:t>
      </w:r>
    </w:p>
    <w:p>
      <w:pPr>
        <w:pStyle w:val="Normal"/>
        <w:ind w:left="0" w:hanging="0"/>
        <w:rPr/>
      </w:pPr>
      <w:r>
        <w:rPr/>
        <w:t>…………………………………………………………………………………………………    …………………………………………</w:t>
      </w:r>
      <w:r>
        <w:rPr/>
        <w:t>.………………………………………………………   ……………………………………………..……………………………………………………</w:t>
      </w:r>
    </w:p>
    <w:p>
      <w:pPr>
        <w:pStyle w:val="Normal"/>
        <w:ind w:left="0" w:hanging="0"/>
        <w:rPr/>
      </w:pPr>
      <w:r>
        <w:rPr/>
        <w:t>………………………</w:t>
      </w:r>
      <w:r>
        <w:rPr/>
        <w:t>.………………….………………………………………………………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d)   Określenie parametrów technicznych inwestycji oraz w przypadku braku obowiązku </w:t>
        <w:tab/>
        <w:t xml:space="preserve">przeprowadzenia postępowania w sprawie oceny oddziaływania na środowisko, dane </w:t>
        <w:tab/>
        <w:t xml:space="preserve">charakteryzujące jej wpływ na środowisko ( w tym rodzaj i wielkość produkcji/usług; </w:t>
        <w:tab/>
        <w:t xml:space="preserve">ogólna charakterystyka procesów technologicznych; wielkość zatrudnienia </w:t>
        <w:br/>
        <w:tab/>
        <w:t xml:space="preserve">i zagrożenie wybuchem lub pożarem; emisja zanieczyszczeń; oddziaływania hałasem </w:t>
        <w:tab/>
        <w:t>lub wibracjami):</w:t>
      </w:r>
    </w:p>
    <w:p>
      <w:pPr>
        <w:pStyle w:val="Normal"/>
        <w:ind w:left="0" w:hanging="0"/>
        <w:rPr/>
      </w:pPr>
      <w:r>
        <w:rPr/>
        <w:t>…………………………………………………………………………………………………    …………………………………………</w:t>
      </w:r>
      <w:r>
        <w:rPr/>
        <w:t xml:space="preserve">.……………………………………………………… 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Dodatkowe informacje ( w tym dane właściciela działki objętej wnioskiem </w:t>
      </w:r>
    </w:p>
    <w:p>
      <w:pPr>
        <w:pStyle w:val="Normal"/>
        <w:ind w:left="360" w:hanging="0"/>
        <w:rPr/>
      </w:pPr>
      <w:r>
        <w:rPr/>
        <w:t>i właścicieli działek przylegających):</w:t>
      </w:r>
    </w:p>
    <w:p>
      <w:pPr>
        <w:pStyle w:val="Normal"/>
        <w:ind w:left="0" w:hanging="0"/>
        <w:rPr/>
      </w:pPr>
      <w:r>
        <w:rPr/>
        <w:t>…………………………………………………………………………………………………    …………………………………………</w:t>
      </w:r>
      <w:r>
        <w:rPr/>
        <w:t>.………………………………………………………   …………………………………………………………………………………………………..………………………………………………………………………………………………….</w:t>
      </w:r>
    </w:p>
    <w:p>
      <w:pPr>
        <w:pStyle w:val="Normal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Zgodnie z art. 13 ust. 1 i 2 ogólnego rozporządzenia o ochronie danych osobowych z dnia 27 kwietnia 2016 r. (Dz. Urz. UE Nr 119) informuję, że: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240"/>
        <w:ind w:left="360" w:hanging="360"/>
        <w:jc w:val="both"/>
        <w:rPr/>
      </w:pPr>
      <w:r>
        <w:rPr>
          <w:i/>
          <w:iCs/>
          <w:sz w:val="22"/>
          <w:szCs w:val="22"/>
        </w:rPr>
        <w:t>Administratorem Pani/Pana danych osobowych jest Burmistrz Pajęczna z siedzibą w Pajęcznie, ul. Parkowa 8/12, 98-330 Pajeczno.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240"/>
        <w:ind w:left="360" w:hanging="36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Dane kontaktowe inspektora ochrony danych: iod@pajeczno.pl.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240"/>
        <w:ind w:left="360" w:hanging="36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Pani/Pana dane osobowe przetwarzane będą w celu </w:t>
      </w:r>
      <w:r>
        <w:rPr>
          <w:i/>
          <w:iCs/>
          <w:color w:val="000000"/>
          <w:sz w:val="22"/>
          <w:szCs w:val="22"/>
        </w:rPr>
        <w:t>wydania decyzji o warunkach zabudowy</w:t>
      </w:r>
      <w:r>
        <w:rPr>
          <w:i/>
          <w:iCs/>
          <w:sz w:val="22"/>
          <w:szCs w:val="22"/>
        </w:rPr>
        <w:t xml:space="preserve"> podstawie Art. 6 ust. 1 lit. c ogólnego rozporządzenia o ochronie danych osobowych z dnia 27 kwietnia 2016 r. oraz </w:t>
      </w:r>
      <w:r>
        <w:rPr>
          <w:i/>
          <w:iCs/>
          <w:color w:val="000000"/>
          <w:sz w:val="22"/>
          <w:szCs w:val="22"/>
        </w:rPr>
        <w:t>art. 59  ustawy z dnia 27  marca 2003r. o planowaniu i zagospodarowaniu przestrzennym.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240"/>
        <w:ind w:left="360" w:hanging="360"/>
        <w:jc w:val="both"/>
        <w:rPr/>
      </w:pPr>
      <w:r>
        <w:rPr>
          <w:i/>
          <w:iCs/>
          <w:sz w:val="22"/>
          <w:szCs w:val="22"/>
        </w:rPr>
        <w:t>Odbiorcami Pani/Pana danych osobowych będą wyłącznie podmioty uprawnione do uzyskania danych osobowych na podstawie przepisów prawa – Urząd Miejski w Pajęcznie oraz strony postępowania administracyjnego</w:t>
      </w:r>
      <w:r>
        <w:rPr>
          <w:i/>
          <w:iCs/>
          <w:color w:val="0000FF"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240"/>
        <w:ind w:left="360" w:hanging="36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Pani/Pana dane osobowe przechowywane będą przez okres </w:t>
      </w:r>
      <w:r>
        <w:rPr>
          <w:i/>
          <w:iCs/>
          <w:color w:val="000000"/>
          <w:sz w:val="22"/>
          <w:szCs w:val="22"/>
        </w:rPr>
        <w:t>zgodny  z obowiązującym okresem dotyczącym archiwizacji dokumentów.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240"/>
        <w:ind w:left="360" w:hanging="36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240"/>
        <w:ind w:left="360" w:hanging="36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Ma Pani/Pan prawo wniesienia skargi do organu nadzorczego.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240"/>
        <w:ind w:left="360" w:hanging="36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Podanie danych osobowych jest obligatoryjne na mocy przepisu prawa </w:t>
      </w:r>
      <w:r>
        <w:rPr>
          <w:i/>
          <w:iCs/>
          <w:color w:val="000000"/>
          <w:sz w:val="22"/>
          <w:szCs w:val="22"/>
        </w:rPr>
        <w:t>art. 59 ustawy z dnia 27  marca 2003r. o planowaniu i zagospodarowaniu przestrzennym.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240" w:before="57" w:after="57"/>
        <w:ind w:left="360" w:hanging="360"/>
        <w:jc w:val="both"/>
        <w:rPr/>
      </w:pPr>
      <w:r>
        <w:rPr>
          <w:i/>
          <w:iCs/>
          <w:sz w:val="22"/>
          <w:szCs w:val="22"/>
        </w:rPr>
        <w:t>Pani/Pana dane nie będą przetwarzane w sposób zautomatyzowany w tym również w formie profilowania.</w:t>
      </w:r>
    </w:p>
    <w:p>
      <w:pPr>
        <w:pStyle w:val="Normal"/>
        <w:ind w:left="360" w:hanging="0"/>
        <w:jc w:val="right"/>
        <w:rPr/>
      </w:pPr>
      <w:r>
        <w:rPr/>
        <w:t>…………</w:t>
      </w:r>
      <w:r>
        <w:rPr/>
        <w:t>.……………………</w:t>
      </w:r>
    </w:p>
    <w:p>
      <w:pPr>
        <w:pStyle w:val="Normal"/>
        <w:ind w:left="360" w:hanging="0"/>
        <w:jc w:val="right"/>
        <w:rPr/>
      </w:pPr>
      <w:r>
        <w:rPr/>
        <w:t>(podpis wnioskodawcy)</w:t>
      </w:r>
    </w:p>
    <w:p>
      <w:pPr>
        <w:pStyle w:val="Normal"/>
        <w:ind w:hanging="0"/>
        <w:jc w:val="left"/>
        <w:rPr/>
      </w:pPr>
      <w:r>
        <w:rPr>
          <w:b/>
          <w:bCs/>
          <w:i w:val="false"/>
          <w:iCs w:val="false"/>
          <w:sz w:val="20"/>
          <w:szCs w:val="20"/>
          <w:u w:val="single"/>
          <w:lang w:eastAsia="zxx" w:bidi="zxx"/>
        </w:rPr>
        <w:t>Opłaty skarbowe</w:t>
      </w:r>
    </w:p>
    <w:p>
      <w:pPr>
        <w:pStyle w:val="Normal"/>
        <w:tabs>
          <w:tab w:val="left" w:pos="0" w:leader="none"/>
          <w:tab w:val="left" w:pos="3960" w:leader="none"/>
        </w:tabs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eastAsia="Arial" w:cs="Arial"/>
          <w:b w:val="false"/>
          <w:bCs w:val="false"/>
          <w:i w:val="false"/>
          <w:iCs w:val="false"/>
          <w:sz w:val="20"/>
          <w:szCs w:val="20"/>
          <w:u w:val="none"/>
        </w:rPr>
        <w:t>Do wniosku dołączyć należy  dowód uiszczenia opłaty skarbowej - wniesionej zgodnie z Ustawą z dnia 16 listopada 2006 r. o opłacie skarbowej (t.j. Dz. U. z 2018 r. poz. 1044 z późn. zm.).</w:t>
      </w:r>
    </w:p>
    <w:p>
      <w:pPr>
        <w:pStyle w:val="Normal"/>
        <w:tabs>
          <w:tab w:val="left" w:pos="709" w:leader="none"/>
          <w:tab w:val="left" w:pos="4200" w:leader="none"/>
        </w:tabs>
        <w:ind w:left="709" w:hanging="567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eastAsia="Arial" w:cs="Arial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LONormal"/>
        <w:numPr>
          <w:ilvl w:val="0"/>
          <w:numId w:val="5"/>
        </w:numPr>
        <w:tabs>
          <w:tab w:val="left" w:pos="709" w:leader="none"/>
          <w:tab w:val="left" w:pos="3894" w:leader="none"/>
        </w:tabs>
        <w:ind w:left="709" w:hanging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>Opłaty skarbowe od czynności urzędowej, wydania decyzji o warunkach zabudowy - 107zł.</w:t>
      </w:r>
    </w:p>
    <w:p>
      <w:pPr>
        <w:pStyle w:val="LONormal"/>
        <w:tabs>
          <w:tab w:val="left" w:pos="709" w:leader="none"/>
          <w:tab w:val="left" w:pos="3894" w:leader="none"/>
        </w:tabs>
        <w:ind w:left="709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Decyzje w sprawach budownictwa mieszkaniowego nie podlegają opłacie skarbowej.   </w:t>
      </w:r>
    </w:p>
    <w:p>
      <w:pPr>
        <w:pStyle w:val="LONormal"/>
        <w:numPr>
          <w:ilvl w:val="0"/>
          <w:numId w:val="5"/>
        </w:numPr>
        <w:tabs>
          <w:tab w:val="left" w:pos="720" w:leader="none"/>
          <w:tab w:val="left" w:pos="3960" w:leader="none"/>
        </w:tabs>
        <w:ind w:left="709" w:hanging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W przypadku wyznaczenia pełnomocnika (pełnomocnictwo pisemne na osobę fizyczną) - opłata skarbowa w wysokości  - 17 zł.</w:t>
      </w:r>
    </w:p>
    <w:p>
      <w:pPr>
        <w:pStyle w:val="NormalWeb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u w:val="single"/>
        </w:rPr>
        <w:t>Uwaga:</w:t>
      </w:r>
    </w:p>
    <w:p>
      <w:pPr>
        <w:pStyle w:val="NormalWeb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Cs/>
          <w:color w:val="auto"/>
          <w:sz w:val="20"/>
          <w:szCs w:val="20"/>
        </w:rPr>
        <w:t>1. W przypadku obiektów handlowych podać powierzchnię sprzedaży, tj. części ogólnie dostępnej powierzchni obiektu handlowego, przeznaczonej do sprzedaży detalicznej;</w:t>
      </w:r>
    </w:p>
    <w:p>
      <w:pPr>
        <w:pStyle w:val="NormalWeb"/>
        <w:jc w:val="both"/>
        <w:rPr/>
      </w:pPr>
      <w:r>
        <w:rPr>
          <w:rFonts w:cs="Times New Roman" w:ascii="Times New Roman" w:hAnsi="Times New Roman"/>
          <w:bCs/>
          <w:color w:val="auto"/>
          <w:sz w:val="20"/>
          <w:szCs w:val="20"/>
        </w:rPr>
        <w:t>2. W przypadku, gdy planowana inwestycja jest wymieniona w rozporządzenia Rady Ministrów z dnia 9 listopada 2010 r. w sprawie przedsięwzięć mogących znacząco oddziaływać na środowisko (Dz. U. Nr 213, poz. 1397)  należy podać informacje zgodnie z art. 49 ust. 3 ustawy Prawo ochrony środowiska (t.j. Dz. U. z 2018 r. poz. 799 z późn. zm.).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20"/>
        <w:b w:val="false"/>
        <w:szCs w:val="18"/>
        <w:rFonts w:cs="StarSymbol;Arial Unicode MS"/>
      </w:rPr>
    </w:lvl>
    <w:lvl w:ilvl="1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semiHidden/>
    <w:qFormat/>
    <w:rPr/>
  </w:style>
  <w:style w:type="character" w:styleId="WW8Num1z0">
    <w:name w:val="WW8Num1z0"/>
    <w:qFormat/>
    <w:rPr>
      <w:i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i/>
      <w:sz w:val="22"/>
    </w:rPr>
  </w:style>
  <w:style w:type="character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styleId="ListLabel2">
    <w:name w:val="ListLabel 2"/>
    <w:qFormat/>
    <w:rPr>
      <w:i/>
      <w:sz w:val="22"/>
    </w:rPr>
  </w:style>
  <w:style w:type="character" w:styleId="ListLabel3">
    <w:name w:val="ListLabel 3"/>
    <w:qFormat/>
    <w:rPr>
      <w:rFonts w:ascii="Times New Roman" w:hAnsi="Times New Roman" w:cs="StarSymbol;Arial Unicode MS"/>
      <w:b w:val="false"/>
      <w:sz w:val="20"/>
      <w:szCs w:val="18"/>
    </w:rPr>
  </w:style>
  <w:style w:type="character" w:styleId="ListLabel4">
    <w:name w:val="ListLabel 4"/>
    <w:qFormat/>
    <w:rPr>
      <w:rFonts w:cs="StarSymbol;Arial Unicode MS"/>
      <w:sz w:val="18"/>
      <w:szCs w:val="18"/>
    </w:rPr>
  </w:style>
  <w:style w:type="character" w:styleId="ListLabel5">
    <w:name w:val="ListLabel 5"/>
    <w:qFormat/>
    <w:rPr>
      <w:rFonts w:cs="StarSymbol;Arial Unicode MS"/>
      <w:sz w:val="18"/>
      <w:szCs w:val="18"/>
    </w:rPr>
  </w:style>
  <w:style w:type="character" w:styleId="ListLabel6">
    <w:name w:val="ListLabel 6"/>
    <w:qFormat/>
    <w:rPr>
      <w:rFonts w:cs="StarSymbol;Arial Unicode MS"/>
      <w:sz w:val="18"/>
      <w:szCs w:val="18"/>
    </w:rPr>
  </w:style>
  <w:style w:type="character" w:styleId="ListLabel7">
    <w:name w:val="ListLabel 7"/>
    <w:qFormat/>
    <w:rPr>
      <w:rFonts w:cs="StarSymbol;Arial Unicode MS"/>
      <w:sz w:val="18"/>
      <w:szCs w:val="18"/>
    </w:rPr>
  </w:style>
  <w:style w:type="character" w:styleId="ListLabel8">
    <w:name w:val="ListLabel 8"/>
    <w:qFormat/>
    <w:rPr>
      <w:rFonts w:cs="StarSymbol;Arial Unicode MS"/>
      <w:sz w:val="18"/>
      <w:szCs w:val="18"/>
    </w:rPr>
  </w:style>
  <w:style w:type="character" w:styleId="ListLabel9">
    <w:name w:val="ListLabel 9"/>
    <w:qFormat/>
    <w:rPr>
      <w:rFonts w:cs="StarSymbol;Arial Unicode MS"/>
      <w:sz w:val="18"/>
      <w:szCs w:val="18"/>
    </w:rPr>
  </w:style>
  <w:style w:type="character" w:styleId="ListLabel10">
    <w:name w:val="ListLabel 10"/>
    <w:qFormat/>
    <w:rPr>
      <w:rFonts w:cs="StarSymbol;Arial Unicode MS"/>
      <w:sz w:val="18"/>
      <w:szCs w:val="18"/>
    </w:rPr>
  </w:style>
  <w:style w:type="character" w:styleId="ListLabel11">
    <w:name w:val="ListLabel 11"/>
    <w:qFormat/>
    <w:rPr>
      <w:rFonts w:cs="StarSymbol;Arial Unicode MS"/>
      <w:sz w:val="18"/>
      <w:szCs w:val="18"/>
    </w:rPr>
  </w:style>
  <w:style w:type="character" w:styleId="ListLabel12">
    <w:name w:val="ListLabel 12"/>
    <w:qFormat/>
    <w:rPr>
      <w:i/>
      <w:sz w:val="22"/>
    </w:rPr>
  </w:style>
  <w:style w:type="character" w:styleId="ListLabel13">
    <w:name w:val="ListLabel 13"/>
    <w:qFormat/>
    <w:rPr>
      <w:rFonts w:ascii="Times New Roman" w:hAnsi="Times New Roman" w:cs="StarSymbol;Arial Unicode MS"/>
      <w:b w:val="false"/>
      <w:sz w:val="20"/>
      <w:szCs w:val="18"/>
    </w:rPr>
  </w:style>
  <w:style w:type="character" w:styleId="ListLabel14">
    <w:name w:val="ListLabel 14"/>
    <w:qFormat/>
    <w:rPr>
      <w:rFonts w:cs="StarSymbol;Arial Unicode MS"/>
      <w:sz w:val="18"/>
      <w:szCs w:val="18"/>
    </w:rPr>
  </w:style>
  <w:style w:type="character" w:styleId="ListLabel15">
    <w:name w:val="ListLabel 15"/>
    <w:qFormat/>
    <w:rPr>
      <w:rFonts w:cs="StarSymbol;Arial Unicode MS"/>
      <w:sz w:val="18"/>
      <w:szCs w:val="18"/>
    </w:rPr>
  </w:style>
  <w:style w:type="character" w:styleId="ListLabel16">
    <w:name w:val="ListLabel 16"/>
    <w:qFormat/>
    <w:rPr>
      <w:rFonts w:cs="StarSymbol;Arial Unicode MS"/>
      <w:sz w:val="18"/>
      <w:szCs w:val="18"/>
    </w:rPr>
  </w:style>
  <w:style w:type="character" w:styleId="ListLabel17">
    <w:name w:val="ListLabel 17"/>
    <w:qFormat/>
    <w:rPr>
      <w:rFonts w:cs="StarSymbol;Arial Unicode MS"/>
      <w:sz w:val="18"/>
      <w:szCs w:val="18"/>
    </w:rPr>
  </w:style>
  <w:style w:type="character" w:styleId="ListLabel18">
    <w:name w:val="ListLabel 18"/>
    <w:qFormat/>
    <w:rPr>
      <w:rFonts w:cs="StarSymbol;Arial Unicode MS"/>
      <w:sz w:val="18"/>
      <w:szCs w:val="18"/>
    </w:rPr>
  </w:style>
  <w:style w:type="character" w:styleId="ListLabel19">
    <w:name w:val="ListLabel 19"/>
    <w:qFormat/>
    <w:rPr>
      <w:rFonts w:cs="StarSymbol;Arial Unicode MS"/>
      <w:sz w:val="18"/>
      <w:szCs w:val="18"/>
    </w:rPr>
  </w:style>
  <w:style w:type="character" w:styleId="ListLabel20">
    <w:name w:val="ListLabel 20"/>
    <w:qFormat/>
    <w:rPr>
      <w:rFonts w:cs="StarSymbol;Arial Unicode MS"/>
      <w:sz w:val="18"/>
      <w:szCs w:val="18"/>
    </w:rPr>
  </w:style>
  <w:style w:type="character" w:styleId="ListLabel21">
    <w:name w:val="ListLabel 21"/>
    <w:qFormat/>
    <w:rPr>
      <w:rFonts w:cs="StarSymbol;Arial Unicode MS"/>
      <w:sz w:val="18"/>
      <w:szCs w:val="18"/>
    </w:rPr>
  </w:style>
  <w:style w:type="character" w:styleId="ListLabel22">
    <w:name w:val="ListLabel 22"/>
    <w:qFormat/>
    <w:rPr>
      <w:i/>
      <w:sz w:val="22"/>
    </w:rPr>
  </w:style>
  <w:style w:type="character" w:styleId="ListLabel23">
    <w:name w:val="ListLabel 23"/>
    <w:qFormat/>
    <w:rPr>
      <w:rFonts w:ascii="Times New Roman" w:hAnsi="Times New Roman" w:cs="StarSymbol;Arial Unicode MS"/>
      <w:b w:val="false"/>
      <w:sz w:val="20"/>
      <w:szCs w:val="18"/>
    </w:rPr>
  </w:style>
  <w:style w:type="character" w:styleId="ListLabel24">
    <w:name w:val="ListLabel 24"/>
    <w:qFormat/>
    <w:rPr>
      <w:rFonts w:cs="StarSymbol;Arial Unicode MS"/>
      <w:sz w:val="18"/>
      <w:szCs w:val="18"/>
    </w:rPr>
  </w:style>
  <w:style w:type="character" w:styleId="ListLabel25">
    <w:name w:val="ListLabel 25"/>
    <w:qFormat/>
    <w:rPr>
      <w:rFonts w:cs="StarSymbol;Arial Unicode MS"/>
      <w:sz w:val="18"/>
      <w:szCs w:val="18"/>
    </w:rPr>
  </w:style>
  <w:style w:type="character" w:styleId="ListLabel26">
    <w:name w:val="ListLabel 26"/>
    <w:qFormat/>
    <w:rPr>
      <w:rFonts w:cs="StarSymbol;Arial Unicode MS"/>
      <w:sz w:val="18"/>
      <w:szCs w:val="18"/>
    </w:rPr>
  </w:style>
  <w:style w:type="character" w:styleId="ListLabel27">
    <w:name w:val="ListLabel 27"/>
    <w:qFormat/>
    <w:rPr>
      <w:rFonts w:cs="StarSymbol;Arial Unicode MS"/>
      <w:sz w:val="18"/>
      <w:szCs w:val="18"/>
    </w:rPr>
  </w:style>
  <w:style w:type="character" w:styleId="ListLabel28">
    <w:name w:val="ListLabel 28"/>
    <w:qFormat/>
    <w:rPr>
      <w:rFonts w:cs="StarSymbol;Arial Unicode MS"/>
      <w:sz w:val="18"/>
      <w:szCs w:val="18"/>
    </w:rPr>
  </w:style>
  <w:style w:type="character" w:styleId="ListLabel29">
    <w:name w:val="ListLabel 29"/>
    <w:qFormat/>
    <w:rPr>
      <w:rFonts w:cs="StarSymbol;Arial Unicode MS"/>
      <w:sz w:val="18"/>
      <w:szCs w:val="18"/>
    </w:rPr>
  </w:style>
  <w:style w:type="character" w:styleId="ListLabel30">
    <w:name w:val="ListLabel 30"/>
    <w:qFormat/>
    <w:rPr>
      <w:rFonts w:cs="StarSymbol;Arial Unicode MS"/>
      <w:sz w:val="18"/>
      <w:szCs w:val="18"/>
    </w:rPr>
  </w:style>
  <w:style w:type="character" w:styleId="ListLabel31">
    <w:name w:val="ListLabel 31"/>
    <w:qFormat/>
    <w:rPr>
      <w:rFonts w:cs="StarSymbol;Arial Unicode MS"/>
      <w:sz w:val="18"/>
      <w:szCs w:val="18"/>
    </w:rPr>
  </w:style>
  <w:style w:type="character" w:styleId="ListLabel32">
    <w:name w:val="ListLabel 32"/>
    <w:qFormat/>
    <w:rPr>
      <w:i/>
      <w:sz w:val="22"/>
    </w:rPr>
  </w:style>
  <w:style w:type="character" w:styleId="ListLabel33">
    <w:name w:val="ListLabel 33"/>
    <w:qFormat/>
    <w:rPr>
      <w:rFonts w:ascii="Times New Roman" w:hAnsi="Times New Roman" w:cs="StarSymbol;Arial Unicode MS"/>
      <w:b w:val="false"/>
      <w:sz w:val="20"/>
      <w:szCs w:val="18"/>
    </w:rPr>
  </w:style>
  <w:style w:type="character" w:styleId="ListLabel34">
    <w:name w:val="ListLabel 34"/>
    <w:qFormat/>
    <w:rPr>
      <w:rFonts w:cs="StarSymbol;Arial Unicode MS"/>
      <w:sz w:val="18"/>
      <w:szCs w:val="18"/>
    </w:rPr>
  </w:style>
  <w:style w:type="character" w:styleId="ListLabel35">
    <w:name w:val="ListLabel 35"/>
    <w:qFormat/>
    <w:rPr>
      <w:rFonts w:cs="StarSymbol;Arial Unicode MS"/>
      <w:sz w:val="18"/>
      <w:szCs w:val="18"/>
    </w:rPr>
  </w:style>
  <w:style w:type="character" w:styleId="ListLabel36">
    <w:name w:val="ListLabel 36"/>
    <w:qFormat/>
    <w:rPr>
      <w:rFonts w:cs="StarSymbol;Arial Unicode MS"/>
      <w:sz w:val="18"/>
      <w:szCs w:val="18"/>
    </w:rPr>
  </w:style>
  <w:style w:type="character" w:styleId="ListLabel37">
    <w:name w:val="ListLabel 37"/>
    <w:qFormat/>
    <w:rPr>
      <w:rFonts w:cs="StarSymbol;Arial Unicode MS"/>
      <w:sz w:val="18"/>
      <w:szCs w:val="18"/>
    </w:rPr>
  </w:style>
  <w:style w:type="character" w:styleId="ListLabel38">
    <w:name w:val="ListLabel 38"/>
    <w:qFormat/>
    <w:rPr>
      <w:rFonts w:cs="StarSymbol;Arial Unicode MS"/>
      <w:sz w:val="18"/>
      <w:szCs w:val="18"/>
    </w:rPr>
  </w:style>
  <w:style w:type="character" w:styleId="ListLabel39">
    <w:name w:val="ListLabel 39"/>
    <w:qFormat/>
    <w:rPr>
      <w:rFonts w:cs="StarSymbol;Arial Unicode MS"/>
      <w:sz w:val="18"/>
      <w:szCs w:val="18"/>
    </w:rPr>
  </w:style>
  <w:style w:type="character" w:styleId="ListLabel40">
    <w:name w:val="ListLabel 40"/>
    <w:qFormat/>
    <w:rPr>
      <w:rFonts w:cs="StarSymbol;Arial Unicode MS"/>
      <w:sz w:val="18"/>
      <w:szCs w:val="18"/>
    </w:rPr>
  </w:style>
  <w:style w:type="character" w:styleId="ListLabel41">
    <w:name w:val="ListLabel 41"/>
    <w:qFormat/>
    <w:rPr>
      <w:rFonts w:cs="StarSymbol;Arial Unicode MS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2441ce"/>
    <w:pPr/>
    <w:rPr>
      <w:rFonts w:ascii="Arial" w:hAnsi="Arial" w:cs="Arial"/>
      <w:color w:val="5C6B4C"/>
      <w:sz w:val="18"/>
      <w:szCs w:val="18"/>
    </w:rPr>
  </w:style>
  <w:style w:type="paragraph" w:styleId="LONormal">
    <w:name w:val="LO-Normal"/>
    <w:basedOn w:val="Normal"/>
    <w:qFormat/>
    <w:pPr>
      <w:widowControl w:val="false"/>
      <w:suppressAutoHyphens w:val="true"/>
    </w:pPr>
    <w:rPr>
      <w:rFonts w:ascii="Arial" w:hAnsi="Arial" w:eastAsia="Arial" w:cs="Arial"/>
      <w:szCs w:val="20"/>
    </w:rPr>
  </w:style>
  <w:style w:type="paragraph" w:styleId="Tekstpodstawowywcity31">
    <w:name w:val="Tekst podstawowy wcięty 31"/>
    <w:basedOn w:val="Normal"/>
    <w:qFormat/>
    <w:pPr>
      <w:widowControl w:val="false"/>
      <w:suppressAutoHyphens w:val="true"/>
      <w:spacing w:before="113" w:after="0"/>
      <w:ind w:left="6375" w:right="0" w:hanging="0"/>
      <w:jc w:val="center"/>
    </w:pPr>
    <w:rPr>
      <w:rFonts w:ascii="Arial" w:hAnsi="Arial" w:eastAsia="Lucida Sans Unicode" w:cs="Tahoma"/>
      <w:sz w:val="16"/>
      <w:szCs w:val="22"/>
    </w:rPr>
  </w:style>
  <w:style w:type="numbering" w:styleId="NoList" w:default="1">
    <w:name w:val="No List"/>
    <w:semiHidden/>
    <w:qFormat/>
  </w:style>
  <w:style w:type="numbering" w:styleId="WW8Num1">
    <w:name w:val="WW8Num1"/>
    <w:qFormat/>
  </w:style>
  <w:style w:type="numbering" w:styleId="WW8Num6">
    <w:name w:val="WW8Num6"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LibreOffice/6.0.4.2$Windows_x86 LibreOffice_project/9b0d9b32d5dcda91d2f1a96dc04c645c450872bf</Application>
  <Pages>2</Pages>
  <Words>607</Words>
  <Characters>4625</Characters>
  <CharactersWithSpaces>5259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2016-08-29T11:28:00Z</dcterms:created>
  <dc:creator>tmielczatek</dc:creator>
  <dc:description/>
  <dc:language>pl-PL</dc:language>
  <cp:lastModifiedBy/>
  <cp:lastPrinted>2019-03-21T14:17:28Z</cp:lastPrinted>
  <dcterms:modified xsi:type="dcterms:W3CDTF">2019-04-25T09:09:51Z</dcterms:modified>
  <cp:revision>9</cp:revision>
  <dc:subject/>
  <dc:title>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