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16" w:type="dxa"/>
        <w:tblInd w:w="-5" w:type="dxa"/>
        <w:tblCellMar>
          <w:top w:w="113" w:type="dxa"/>
          <w:left w:w="103" w:type="dxa"/>
          <w:bottom w:w="113" w:type="dxa"/>
        </w:tblCellMar>
        <w:tblLook w:val="04A0" w:firstRow="1" w:lastRow="0" w:firstColumn="1" w:lastColumn="0" w:noHBand="0" w:noVBand="1"/>
      </w:tblPr>
      <w:tblGrid>
        <w:gridCol w:w="2294"/>
        <w:gridCol w:w="6622"/>
      </w:tblGrid>
      <w:tr w:rsidR="0095344D" w14:paraId="1E668ECF" w14:textId="77777777">
        <w:trPr>
          <w:tblHeader/>
        </w:trPr>
        <w:tc>
          <w:tcPr>
            <w:tcW w:w="8915" w:type="dxa"/>
            <w:gridSpan w:val="2"/>
            <w:shd w:val="clear" w:color="auto" w:fill="D9D9D9" w:themeFill="background1" w:themeFillShade="D9"/>
            <w:tcMar>
              <w:left w:w="103" w:type="dxa"/>
            </w:tcMar>
          </w:tcPr>
          <w:p w14:paraId="63D285DE" w14:textId="2A5F1AA2" w:rsidR="0095344D" w:rsidRPr="00DA6730" w:rsidRDefault="00CF5F2D" w:rsidP="00DA6730">
            <w:pPr>
              <w:spacing w:after="0" w:line="240" w:lineRule="auto"/>
              <w:jc w:val="both"/>
              <w:rPr>
                <w:rFonts w:ascii="Arial" w:hAnsi="Arial" w:cs="Arial"/>
                <w:sz w:val="24"/>
                <w:szCs w:val="24"/>
              </w:rPr>
            </w:pPr>
            <w:r w:rsidRPr="00DA6730">
              <w:rPr>
                <w:rFonts w:ascii="Arial" w:hAnsi="Arial" w:cs="Arial"/>
                <w:b/>
                <w:sz w:val="24"/>
                <w:szCs w:val="24"/>
              </w:rPr>
              <w:t xml:space="preserve">Klauzula informacyjna dot. przetwarzania danych osobowych </w:t>
            </w:r>
            <w:r w:rsidRPr="00DA6730">
              <w:rPr>
                <w:rFonts w:ascii="Arial" w:hAnsi="Arial" w:cs="Arial"/>
                <w:b/>
                <w:sz w:val="24"/>
                <w:szCs w:val="24"/>
              </w:rPr>
              <w:br/>
            </w:r>
            <w:r w:rsidR="00DA6730" w:rsidRPr="00DA6730">
              <w:rPr>
                <w:rFonts w:ascii="Arial" w:hAnsi="Arial" w:cs="Arial"/>
                <w:b/>
                <w:sz w:val="24"/>
                <w:szCs w:val="24"/>
              </w:rPr>
              <w:t xml:space="preserve">w związku z organizacją otwartego konkursu ofert na realizację zadania publicznego pn.: </w:t>
            </w:r>
            <w:r w:rsidR="00870012">
              <w:rPr>
                <w:rFonts w:ascii="Arial" w:hAnsi="Arial" w:cs="Arial"/>
                <w:b/>
                <w:sz w:val="24"/>
                <w:szCs w:val="24"/>
              </w:rPr>
              <w:t>„</w:t>
            </w:r>
            <w:r w:rsidR="00130D4A">
              <w:rPr>
                <w:rFonts w:ascii="Arial" w:hAnsi="Arial" w:cs="Arial"/>
                <w:b/>
                <w:sz w:val="24"/>
                <w:szCs w:val="24"/>
              </w:rPr>
              <w:t>Powszechna nauka pływania dla uczniów klas II-III szkół podstawowych z terenu Gminy Pajęczno w 2022 roku</w:t>
            </w:r>
            <w:r w:rsidR="00DA6730" w:rsidRPr="00DA6730">
              <w:rPr>
                <w:rFonts w:ascii="Arial" w:hAnsi="Arial" w:cs="Arial"/>
                <w:b/>
                <w:sz w:val="24"/>
                <w:szCs w:val="24"/>
              </w:rPr>
              <w:t>”, udostępniona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5344D" w14:paraId="1C367F86" w14:textId="77777777">
        <w:tc>
          <w:tcPr>
            <w:tcW w:w="2294" w:type="dxa"/>
            <w:shd w:val="clear" w:color="auto" w:fill="D9D9D9" w:themeFill="background1" w:themeFillShade="D9"/>
            <w:tcMar>
              <w:left w:w="103" w:type="dxa"/>
            </w:tcMar>
          </w:tcPr>
          <w:p w14:paraId="5F816A06" w14:textId="6A22EA45" w:rsidR="0095344D" w:rsidRDefault="00CF5F2D">
            <w:pPr>
              <w:spacing w:after="0" w:line="240" w:lineRule="auto"/>
              <w:rPr>
                <w:rFonts w:ascii="Arial" w:hAnsi="Arial" w:cs="Arial"/>
                <w:b/>
                <w:sz w:val="18"/>
                <w:szCs w:val="18"/>
              </w:rPr>
            </w:pPr>
            <w:r>
              <w:rPr>
                <w:rFonts w:ascii="Arial" w:hAnsi="Arial" w:cs="Arial"/>
                <w:b/>
                <w:sz w:val="18"/>
                <w:szCs w:val="18"/>
              </w:rPr>
              <w:t>TO</w:t>
            </w:r>
            <w:r w:rsidR="00DA6730">
              <w:rPr>
                <w:rFonts w:ascii="Arial" w:hAnsi="Arial" w:cs="Arial"/>
                <w:b/>
                <w:sz w:val="18"/>
                <w:szCs w:val="18"/>
              </w:rPr>
              <w:t>Ż</w:t>
            </w:r>
            <w:r>
              <w:rPr>
                <w:rFonts w:ascii="Arial" w:hAnsi="Arial" w:cs="Arial"/>
                <w:b/>
                <w:sz w:val="18"/>
                <w:szCs w:val="18"/>
              </w:rPr>
              <w:t>SAMOŚĆ ADMINISTRATORA</w:t>
            </w:r>
          </w:p>
        </w:tc>
        <w:tc>
          <w:tcPr>
            <w:tcW w:w="6621" w:type="dxa"/>
            <w:shd w:val="clear" w:color="auto" w:fill="auto"/>
            <w:tcMar>
              <w:left w:w="103" w:type="dxa"/>
            </w:tcMar>
          </w:tcPr>
          <w:p w14:paraId="219F8A96" w14:textId="0F23ECEA" w:rsidR="00DA6730" w:rsidRPr="00DA6730" w:rsidRDefault="00DA6730" w:rsidP="00DA6730">
            <w:pPr>
              <w:spacing w:after="0" w:line="240" w:lineRule="auto"/>
              <w:jc w:val="both"/>
              <w:rPr>
                <w:rFonts w:ascii="Arial" w:hAnsi="Arial" w:cs="Arial"/>
                <w:sz w:val="18"/>
                <w:szCs w:val="18"/>
              </w:rPr>
            </w:pPr>
            <w:r w:rsidRPr="00DA6730">
              <w:rPr>
                <w:rFonts w:ascii="Arial" w:hAnsi="Arial" w:cs="Arial"/>
                <w:sz w:val="18"/>
                <w:szCs w:val="18"/>
              </w:rPr>
              <w:t>Administratorem</w:t>
            </w:r>
            <w:r w:rsidR="00707EB6">
              <w:rPr>
                <w:rFonts w:ascii="Arial" w:hAnsi="Arial" w:cs="Arial"/>
                <w:sz w:val="18"/>
                <w:szCs w:val="18"/>
              </w:rPr>
              <w:t xml:space="preserve"> </w:t>
            </w:r>
            <w:r w:rsidRPr="00DA6730">
              <w:rPr>
                <w:rFonts w:ascii="Arial" w:hAnsi="Arial" w:cs="Arial"/>
                <w:sz w:val="18"/>
                <w:szCs w:val="18"/>
              </w:rPr>
              <w:t xml:space="preserve">danych osobowych </w:t>
            </w:r>
            <w:r w:rsidR="00707EB6">
              <w:rPr>
                <w:rFonts w:ascii="Arial" w:hAnsi="Arial" w:cs="Arial"/>
                <w:sz w:val="18"/>
                <w:szCs w:val="18"/>
              </w:rPr>
              <w:t xml:space="preserve">w odniesieniu do osób fizycznych wskazanych przez oferenta w dokumentacji konkursowej </w:t>
            </w:r>
            <w:r w:rsidRPr="00DA6730">
              <w:rPr>
                <w:rFonts w:ascii="Arial" w:hAnsi="Arial" w:cs="Arial"/>
                <w:sz w:val="18"/>
                <w:szCs w:val="18"/>
              </w:rPr>
              <w:t>jest Burmistrz Pajęczna z siedzibą w Pajęcznie, ul. Parkowa 8/12, 98-330 Pajęczno.</w:t>
            </w:r>
          </w:p>
          <w:p w14:paraId="06483C1B" w14:textId="58824A22" w:rsidR="0095344D" w:rsidRDefault="0095344D">
            <w:pPr>
              <w:spacing w:after="0" w:line="276" w:lineRule="auto"/>
              <w:jc w:val="both"/>
            </w:pPr>
          </w:p>
        </w:tc>
      </w:tr>
      <w:tr w:rsidR="0095344D" w14:paraId="6773B239" w14:textId="77777777">
        <w:tc>
          <w:tcPr>
            <w:tcW w:w="2294" w:type="dxa"/>
            <w:shd w:val="clear" w:color="auto" w:fill="D9D9D9" w:themeFill="background1" w:themeFillShade="D9"/>
            <w:tcMar>
              <w:left w:w="103" w:type="dxa"/>
            </w:tcMar>
          </w:tcPr>
          <w:p w14:paraId="71C6F57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shd w:val="clear" w:color="auto" w:fill="auto"/>
            <w:tcMar>
              <w:left w:w="103" w:type="dxa"/>
            </w:tcMar>
          </w:tcPr>
          <w:p w14:paraId="4F9A2469" w14:textId="11961AB5" w:rsidR="0095344D" w:rsidRDefault="00CF5F2D" w:rsidP="00D07BCA">
            <w:pPr>
              <w:pStyle w:val="Akapitzlist"/>
              <w:spacing w:after="0" w:line="276" w:lineRule="auto"/>
              <w:ind w:left="0"/>
              <w:jc w:val="both"/>
              <w:rPr>
                <w:rFonts w:ascii="Arial" w:hAnsi="Arial" w:cs="Arial"/>
                <w:sz w:val="18"/>
                <w:szCs w:val="18"/>
              </w:rPr>
            </w:pPr>
            <w:r>
              <w:rPr>
                <w:rFonts w:ascii="Arial" w:hAnsi="Arial" w:cs="Arial"/>
                <w:sz w:val="18"/>
                <w:szCs w:val="18"/>
              </w:rPr>
              <w:t xml:space="preserve">Z administratorem można się </w:t>
            </w:r>
            <w:r w:rsidR="00D07BCA">
              <w:rPr>
                <w:rFonts w:ascii="Arial" w:hAnsi="Arial" w:cs="Arial"/>
                <w:sz w:val="18"/>
                <w:szCs w:val="18"/>
              </w:rPr>
              <w:t>skontaktować pisemnie na adres jego siedziby. Urząd Miejski w Pajęcznie, ul. Parkowa 8/12, 98-330 Pajęczno, tel.: (34) 3 111-523 fax (34) 3 112-135.</w:t>
            </w:r>
          </w:p>
        </w:tc>
      </w:tr>
      <w:tr w:rsidR="0095344D" w14:paraId="7F1E75DE" w14:textId="77777777">
        <w:tc>
          <w:tcPr>
            <w:tcW w:w="2294" w:type="dxa"/>
            <w:shd w:val="clear" w:color="auto" w:fill="D9D9D9" w:themeFill="background1" w:themeFillShade="D9"/>
            <w:tcMar>
              <w:left w:w="103" w:type="dxa"/>
            </w:tcMar>
          </w:tcPr>
          <w:p w14:paraId="5C892BF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shd w:val="clear" w:color="auto" w:fill="auto"/>
            <w:tcMar>
              <w:left w:w="103" w:type="dxa"/>
            </w:tcMar>
          </w:tcPr>
          <w:p w14:paraId="29BC09AC" w14:textId="65C1BA45" w:rsidR="0095344D" w:rsidRDefault="00CF5F2D" w:rsidP="00B556DE">
            <w:pPr>
              <w:spacing w:after="0" w:line="240" w:lineRule="auto"/>
              <w:jc w:val="both"/>
              <w:rPr>
                <w:rFonts w:ascii="Arial" w:hAnsi="Arial" w:cs="Arial"/>
                <w:sz w:val="18"/>
                <w:szCs w:val="18"/>
              </w:rPr>
            </w:pPr>
            <w:r>
              <w:rPr>
                <w:rFonts w:ascii="Arial" w:hAnsi="Arial" w:cs="Arial"/>
                <w:sz w:val="18"/>
                <w:szCs w:val="18"/>
              </w:rPr>
              <w:t xml:space="preserve">Administrator wyznaczył </w:t>
            </w:r>
            <w:r w:rsidR="00707EB6">
              <w:rPr>
                <w:rFonts w:ascii="Arial" w:hAnsi="Arial" w:cs="Arial"/>
                <w:sz w:val="18"/>
                <w:szCs w:val="18"/>
              </w:rPr>
              <w:t>I</w:t>
            </w:r>
            <w:r>
              <w:rPr>
                <w:rFonts w:ascii="Arial" w:hAnsi="Arial" w:cs="Arial"/>
                <w:sz w:val="18"/>
                <w:szCs w:val="18"/>
              </w:rPr>
              <w:t xml:space="preserve">nspektora </w:t>
            </w:r>
            <w:r w:rsidR="00707EB6">
              <w:rPr>
                <w:rFonts w:ascii="Arial" w:hAnsi="Arial" w:cs="Arial"/>
                <w:sz w:val="18"/>
                <w:szCs w:val="18"/>
              </w:rPr>
              <w:t>O</w:t>
            </w:r>
            <w:r>
              <w:rPr>
                <w:rFonts w:ascii="Arial" w:hAnsi="Arial" w:cs="Arial"/>
                <w:sz w:val="18"/>
                <w:szCs w:val="18"/>
              </w:rPr>
              <w:t xml:space="preserve">chrony </w:t>
            </w:r>
            <w:r w:rsidR="00707EB6">
              <w:rPr>
                <w:rFonts w:ascii="Arial" w:hAnsi="Arial" w:cs="Arial"/>
                <w:sz w:val="18"/>
                <w:szCs w:val="18"/>
              </w:rPr>
              <w:t>D</w:t>
            </w:r>
            <w:r>
              <w:rPr>
                <w:rFonts w:ascii="Arial" w:hAnsi="Arial" w:cs="Arial"/>
                <w:sz w:val="18"/>
                <w:szCs w:val="18"/>
              </w:rPr>
              <w:t>anych, z którym moż</w:t>
            </w:r>
            <w:r w:rsidR="00707EB6">
              <w:rPr>
                <w:rFonts w:ascii="Arial" w:hAnsi="Arial" w:cs="Arial"/>
                <w:sz w:val="18"/>
                <w:szCs w:val="18"/>
              </w:rPr>
              <w:t xml:space="preserve">na się </w:t>
            </w:r>
            <w:r>
              <w:rPr>
                <w:rFonts w:ascii="Arial" w:hAnsi="Arial" w:cs="Arial"/>
                <w:sz w:val="18"/>
                <w:szCs w:val="18"/>
              </w:rPr>
              <w:t>skontaktować poprzez e-mail iod@</w:t>
            </w:r>
            <w:r w:rsidR="00B556DE">
              <w:rPr>
                <w:rFonts w:ascii="Arial" w:hAnsi="Arial" w:cs="Arial"/>
                <w:sz w:val="18"/>
                <w:szCs w:val="18"/>
              </w:rPr>
              <w:t>pajeczno.</w:t>
            </w:r>
            <w:r>
              <w:rPr>
                <w:rFonts w:ascii="Arial" w:hAnsi="Arial" w:cs="Arial"/>
                <w:sz w:val="18"/>
                <w:szCs w:val="18"/>
              </w:rPr>
              <w:t xml:space="preserve">pl, lub pisemnie na adres siedziby administratora. </w:t>
            </w:r>
          </w:p>
          <w:p w14:paraId="2DCBD105" w14:textId="77777777" w:rsidR="0095344D" w:rsidRDefault="00CF5F2D">
            <w:pPr>
              <w:spacing w:after="0" w:line="276" w:lineRule="auto"/>
              <w:jc w:val="both"/>
              <w:rPr>
                <w:rFonts w:ascii="Arial" w:hAnsi="Arial" w:cs="Arial"/>
                <w:sz w:val="18"/>
                <w:szCs w:val="18"/>
              </w:rPr>
            </w:pPr>
            <w:r>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95344D" w14:paraId="6421CB9D" w14:textId="77777777">
        <w:tc>
          <w:tcPr>
            <w:tcW w:w="2294" w:type="dxa"/>
            <w:shd w:val="clear" w:color="auto" w:fill="D9D9D9" w:themeFill="background1" w:themeFillShade="D9"/>
            <w:tcMar>
              <w:left w:w="103" w:type="dxa"/>
            </w:tcMar>
          </w:tcPr>
          <w:p w14:paraId="4E9CC9AC" w14:textId="77777777" w:rsidR="0095344D" w:rsidRDefault="00CF5F2D">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shd w:val="clear" w:color="auto" w:fill="auto"/>
            <w:tcMar>
              <w:left w:w="103" w:type="dxa"/>
            </w:tcMar>
          </w:tcPr>
          <w:p w14:paraId="5556204B" w14:textId="2345CE28" w:rsidR="0095344D" w:rsidRDefault="00B556DE">
            <w:pPr>
              <w:spacing w:after="0" w:line="276" w:lineRule="auto"/>
              <w:jc w:val="both"/>
              <w:rPr>
                <w:rFonts w:ascii="Arial" w:hAnsi="Arial" w:cs="Arial"/>
                <w:sz w:val="18"/>
                <w:szCs w:val="18"/>
              </w:rPr>
            </w:pPr>
            <w:r>
              <w:rPr>
                <w:rFonts w:ascii="Arial" w:hAnsi="Arial" w:cs="Arial"/>
                <w:sz w:val="18"/>
                <w:szCs w:val="18"/>
              </w:rPr>
              <w:t xml:space="preserve">Dane osobowe będą przetwarzane na podstawie art. 6 ust. 1 lit. </w:t>
            </w:r>
            <w:r w:rsidR="00577BD1">
              <w:rPr>
                <w:rFonts w:ascii="Arial" w:hAnsi="Arial" w:cs="Arial"/>
                <w:sz w:val="18"/>
                <w:szCs w:val="18"/>
              </w:rPr>
              <w:t xml:space="preserve">b, lit. c, lit. e  </w:t>
            </w:r>
            <w:r>
              <w:rPr>
                <w:rFonts w:ascii="Arial" w:hAnsi="Arial" w:cs="Arial"/>
                <w:sz w:val="18"/>
                <w:szCs w:val="18"/>
              </w:rPr>
              <w:t xml:space="preserve"> RODO w celu związanym z przeprowadzeniem otwartego konkursu ofert na realizację w 2022 r. zadania publicznego pod nazwą:</w:t>
            </w:r>
            <w:r w:rsidR="00130D4A">
              <w:rPr>
                <w:rFonts w:ascii="Arial" w:hAnsi="Arial" w:cs="Arial"/>
                <w:sz w:val="18"/>
                <w:szCs w:val="18"/>
              </w:rPr>
              <w:t>” Powszechna nauka pływania dla uczniów klas II-III z terenu Gminy Pajęczno w 2022 roku</w:t>
            </w:r>
            <w:r>
              <w:rPr>
                <w:rFonts w:ascii="Arial" w:hAnsi="Arial" w:cs="Arial"/>
                <w:sz w:val="18"/>
                <w:szCs w:val="18"/>
              </w:rPr>
              <w:t xml:space="preserve">” Konkurs jest organizowany na podstawie art. 11 ust 2. ustawy z dnia 24 kwietnia 2003 r. o działalności pożytku publicznego i o wolontariacie (Dz.U. z 2020 r. poz. 1057 z </w:t>
            </w:r>
            <w:proofErr w:type="spellStart"/>
            <w:r>
              <w:rPr>
                <w:rFonts w:ascii="Arial" w:hAnsi="Arial" w:cs="Arial"/>
                <w:sz w:val="18"/>
                <w:szCs w:val="18"/>
              </w:rPr>
              <w:t>późn</w:t>
            </w:r>
            <w:proofErr w:type="spellEnd"/>
            <w:r>
              <w:rPr>
                <w:rFonts w:ascii="Arial" w:hAnsi="Arial" w:cs="Arial"/>
                <w:sz w:val="18"/>
                <w:szCs w:val="18"/>
              </w:rPr>
              <w:t>. zm.)</w:t>
            </w:r>
          </w:p>
        </w:tc>
      </w:tr>
      <w:tr w:rsidR="0095344D" w14:paraId="45B4A2A1" w14:textId="77777777">
        <w:tc>
          <w:tcPr>
            <w:tcW w:w="2294" w:type="dxa"/>
            <w:shd w:val="clear" w:color="auto" w:fill="D9D9D9" w:themeFill="background1" w:themeFillShade="D9"/>
            <w:tcMar>
              <w:left w:w="103" w:type="dxa"/>
            </w:tcMar>
          </w:tcPr>
          <w:p w14:paraId="7F8D353A" w14:textId="77777777" w:rsidR="0095344D" w:rsidRDefault="00CF5F2D">
            <w:pPr>
              <w:spacing w:after="0" w:line="240" w:lineRule="auto"/>
              <w:rPr>
                <w:rFonts w:ascii="Arial" w:hAnsi="Arial" w:cs="Arial"/>
                <w:b/>
                <w:sz w:val="18"/>
                <w:szCs w:val="18"/>
              </w:rPr>
            </w:pPr>
            <w:r>
              <w:rPr>
                <w:rFonts w:ascii="Arial" w:hAnsi="Arial" w:cs="Arial"/>
                <w:b/>
                <w:sz w:val="18"/>
                <w:szCs w:val="18"/>
              </w:rPr>
              <w:t>ODBIORCY DANYCH</w:t>
            </w:r>
          </w:p>
          <w:p w14:paraId="673FE130" w14:textId="77777777" w:rsidR="0095344D" w:rsidRDefault="0095344D">
            <w:pPr>
              <w:spacing w:after="0" w:line="240" w:lineRule="auto"/>
              <w:rPr>
                <w:rFonts w:ascii="Arial" w:hAnsi="Arial" w:cs="Arial"/>
                <w:b/>
                <w:sz w:val="18"/>
                <w:szCs w:val="18"/>
              </w:rPr>
            </w:pPr>
          </w:p>
        </w:tc>
        <w:tc>
          <w:tcPr>
            <w:tcW w:w="6621" w:type="dxa"/>
            <w:shd w:val="clear" w:color="auto" w:fill="auto"/>
            <w:tcMar>
              <w:left w:w="103" w:type="dxa"/>
            </w:tcMar>
          </w:tcPr>
          <w:p w14:paraId="07E26AC0" w14:textId="77777777" w:rsidR="0095344D" w:rsidRDefault="003D3910">
            <w:pPr>
              <w:spacing w:after="0" w:line="276" w:lineRule="auto"/>
              <w:jc w:val="both"/>
              <w:rPr>
                <w:rFonts w:ascii="Arial" w:hAnsi="Arial" w:cs="Arial"/>
                <w:sz w:val="18"/>
                <w:szCs w:val="18"/>
              </w:rPr>
            </w:pPr>
            <w:r>
              <w:rPr>
                <w:rFonts w:ascii="Arial" w:hAnsi="Arial" w:cs="Arial"/>
                <w:sz w:val="18"/>
                <w:szCs w:val="18"/>
              </w:rPr>
              <w:t>Dane osobowe zawarte w ofercie zostaną przekazane członkom Komisji konkursowej, która zostanie powołana przez Administratora w celu wyboru oferty.</w:t>
            </w:r>
          </w:p>
          <w:p w14:paraId="066E04A3" w14:textId="7FD40365" w:rsidR="003D3910" w:rsidRPr="003D3910" w:rsidRDefault="003D3910" w:rsidP="003D3910">
            <w:pPr>
              <w:spacing w:after="150" w:line="276" w:lineRule="auto"/>
              <w:jc w:val="both"/>
              <w:rPr>
                <w:rFonts w:ascii="Arial" w:eastAsia="Times New Roman" w:hAnsi="Arial" w:cs="Arial"/>
                <w:sz w:val="18"/>
                <w:szCs w:val="18"/>
                <w:lang w:eastAsia="pl-PL"/>
              </w:rPr>
            </w:pPr>
            <w:r w:rsidRPr="003D3910">
              <w:rPr>
                <w:rFonts w:ascii="Arial" w:eastAsia="Times New Roman" w:hAnsi="Arial" w:cs="Arial"/>
                <w:sz w:val="18"/>
                <w:szCs w:val="18"/>
                <w:lang w:eastAsia="pl-PL"/>
              </w:rPr>
              <w:t>Dane osobowe będą ujawniane osobom działającym z upoważnienia Administratora, mającym dostęp do danych osobowych i przetwarzającym je wyłącznie na polecenie Administratora, chyba że wymaga tego prawo UE lub prawo państwa członkowskiego oraz  osoby lub podmioty, którym udostępniona zostanie dokumentacja otwartego konkursu ofert, na ich wniosek. Dane osobowe będą również udostępnione podmiotom przetwarzającym dane na zlecenie administratora tj. dostawcy strony internetowej, obsłudze informatycznej. Ponadto dane osobowe są ujawniane odbiorcom strony internetowej Administratora</w:t>
            </w:r>
          </w:p>
        </w:tc>
      </w:tr>
      <w:tr w:rsidR="0095344D" w14:paraId="0633B0C7" w14:textId="77777777">
        <w:tc>
          <w:tcPr>
            <w:tcW w:w="2294" w:type="dxa"/>
            <w:shd w:val="clear" w:color="auto" w:fill="D9D9D9" w:themeFill="background1" w:themeFillShade="D9"/>
            <w:tcMar>
              <w:left w:w="103" w:type="dxa"/>
            </w:tcMar>
          </w:tcPr>
          <w:p w14:paraId="3DCFC3EB" w14:textId="77777777" w:rsidR="0095344D" w:rsidRPr="00B71246" w:rsidRDefault="00CF5F2D">
            <w:pPr>
              <w:spacing w:after="0" w:line="240" w:lineRule="auto"/>
              <w:rPr>
                <w:rFonts w:ascii="Arial" w:hAnsi="Arial" w:cs="Arial"/>
                <w:b/>
                <w:sz w:val="18"/>
                <w:szCs w:val="18"/>
              </w:rPr>
            </w:pPr>
            <w:r w:rsidRPr="00B71246">
              <w:rPr>
                <w:rFonts w:ascii="Arial" w:hAnsi="Arial" w:cs="Arial"/>
                <w:b/>
                <w:sz w:val="18"/>
                <w:szCs w:val="18"/>
              </w:rPr>
              <w:t>PRZEKAZANIE DANYCH OSOBOWYCH DO PAŃSTWA TRZECIEGO LUB ORGANIZACJI MIĘDZYNARODOWEJ</w:t>
            </w:r>
          </w:p>
        </w:tc>
        <w:tc>
          <w:tcPr>
            <w:tcW w:w="6621" w:type="dxa"/>
            <w:shd w:val="clear" w:color="auto" w:fill="auto"/>
            <w:tcMar>
              <w:left w:w="103" w:type="dxa"/>
            </w:tcMar>
          </w:tcPr>
          <w:p w14:paraId="669BE882" w14:textId="0F9592C7" w:rsidR="0095344D" w:rsidRDefault="00CF5F2D">
            <w:pPr>
              <w:spacing w:after="0" w:line="276" w:lineRule="auto"/>
              <w:jc w:val="both"/>
              <w:rPr>
                <w:rFonts w:ascii="Arial" w:hAnsi="Arial" w:cs="Arial"/>
                <w:sz w:val="18"/>
                <w:szCs w:val="18"/>
              </w:rPr>
            </w:pPr>
            <w:r>
              <w:rPr>
                <w:rFonts w:ascii="Arial" w:hAnsi="Arial" w:cs="Arial"/>
                <w:sz w:val="18"/>
                <w:szCs w:val="18"/>
              </w:rPr>
              <w:t xml:space="preserve">Dane </w:t>
            </w:r>
            <w:r w:rsidR="003D3910">
              <w:rPr>
                <w:rFonts w:ascii="Arial" w:hAnsi="Arial" w:cs="Arial"/>
                <w:sz w:val="18"/>
                <w:szCs w:val="18"/>
              </w:rPr>
              <w:t>osobowe wskazane w dokumentacji konkursowej nie będą przekazane do państwa trzeciego lub organizacji międzynarodowej.</w:t>
            </w:r>
          </w:p>
        </w:tc>
      </w:tr>
      <w:tr w:rsidR="0095344D" w14:paraId="04CBC983" w14:textId="77777777">
        <w:trPr>
          <w:trHeight w:val="525"/>
        </w:trPr>
        <w:tc>
          <w:tcPr>
            <w:tcW w:w="2294" w:type="dxa"/>
            <w:shd w:val="clear" w:color="auto" w:fill="D9D9D9" w:themeFill="background1" w:themeFillShade="D9"/>
            <w:tcMar>
              <w:left w:w="103" w:type="dxa"/>
            </w:tcMar>
          </w:tcPr>
          <w:p w14:paraId="081164D7" w14:textId="77777777" w:rsidR="0095344D" w:rsidRDefault="00CF5F2D">
            <w:pPr>
              <w:spacing w:after="0" w:line="240" w:lineRule="auto"/>
              <w:rPr>
                <w:rFonts w:ascii="Arial" w:hAnsi="Arial" w:cs="Arial"/>
                <w:b/>
                <w:sz w:val="18"/>
                <w:szCs w:val="18"/>
              </w:rPr>
            </w:pPr>
            <w:r>
              <w:rPr>
                <w:rFonts w:ascii="Arial" w:hAnsi="Arial" w:cs="Arial"/>
                <w:b/>
                <w:sz w:val="18"/>
                <w:szCs w:val="18"/>
              </w:rPr>
              <w:t>OKRES PRZECHOWYWANIA DANYCH</w:t>
            </w:r>
          </w:p>
        </w:tc>
        <w:tc>
          <w:tcPr>
            <w:tcW w:w="6621" w:type="dxa"/>
            <w:shd w:val="clear" w:color="auto" w:fill="auto"/>
            <w:tcMar>
              <w:left w:w="103" w:type="dxa"/>
            </w:tcMar>
          </w:tcPr>
          <w:p w14:paraId="4EA75745" w14:textId="6F354219" w:rsidR="0095344D" w:rsidRDefault="003D3910">
            <w:pPr>
              <w:spacing w:after="0" w:line="276" w:lineRule="auto"/>
              <w:jc w:val="both"/>
              <w:rPr>
                <w:rFonts w:ascii="Arial" w:hAnsi="Arial" w:cs="Arial"/>
                <w:sz w:val="20"/>
                <w:szCs w:val="20"/>
              </w:rPr>
            </w:pPr>
            <w:r>
              <w:rPr>
                <w:rFonts w:ascii="Arial" w:hAnsi="Arial" w:cs="Arial"/>
                <w:sz w:val="18"/>
                <w:szCs w:val="18"/>
              </w:rPr>
              <w:t xml:space="preserve">Dane osobowe wskazane w dokumentacji konkursowej będą przechowywane </w:t>
            </w:r>
            <w:r w:rsidR="006A3ABF">
              <w:rPr>
                <w:rFonts w:ascii="Arial" w:hAnsi="Arial" w:cs="Arial"/>
                <w:sz w:val="18"/>
                <w:szCs w:val="18"/>
              </w:rPr>
              <w:br/>
            </w:r>
            <w:r>
              <w:rPr>
                <w:rFonts w:ascii="Arial" w:hAnsi="Arial" w:cs="Arial"/>
                <w:sz w:val="18"/>
                <w:szCs w:val="18"/>
              </w:rPr>
              <w:t>w formie papierowej lub elektronicznej przez okres niezbędny</w:t>
            </w:r>
            <w:r w:rsidR="00CF5F2D">
              <w:rPr>
                <w:rFonts w:ascii="Arial" w:hAnsi="Arial" w:cs="Arial"/>
                <w:sz w:val="18"/>
                <w:szCs w:val="18"/>
              </w:rPr>
              <w:t xml:space="preserve"> </w:t>
            </w:r>
            <w:r>
              <w:rPr>
                <w:rFonts w:ascii="Arial" w:hAnsi="Arial" w:cs="Arial"/>
                <w:sz w:val="18"/>
                <w:szCs w:val="18"/>
              </w:rPr>
              <w:t>do przeprowadzenia otwartego konkursu ofert, a następnie archiwizowane zgodnie z obowiązującymi przepisami prawa.</w:t>
            </w:r>
          </w:p>
        </w:tc>
      </w:tr>
      <w:tr w:rsidR="0095344D" w14:paraId="2C2370A5" w14:textId="77777777">
        <w:tc>
          <w:tcPr>
            <w:tcW w:w="2294" w:type="dxa"/>
            <w:shd w:val="clear" w:color="auto" w:fill="D9D9D9" w:themeFill="background1" w:themeFillShade="D9"/>
            <w:tcMar>
              <w:left w:w="103" w:type="dxa"/>
            </w:tcMar>
          </w:tcPr>
          <w:p w14:paraId="18FE5918" w14:textId="77777777" w:rsidR="0095344D" w:rsidRDefault="00CF5F2D">
            <w:pPr>
              <w:spacing w:after="0" w:line="240" w:lineRule="auto"/>
              <w:rPr>
                <w:rFonts w:ascii="Arial" w:hAnsi="Arial" w:cs="Arial"/>
                <w:b/>
                <w:sz w:val="18"/>
                <w:szCs w:val="18"/>
              </w:rPr>
            </w:pPr>
            <w:r>
              <w:rPr>
                <w:rFonts w:ascii="Arial" w:hAnsi="Arial" w:cs="Arial"/>
                <w:b/>
                <w:sz w:val="18"/>
                <w:szCs w:val="18"/>
              </w:rPr>
              <w:lastRenderedPageBreak/>
              <w:t>PRAWA PODMIOTÓW DANYCH</w:t>
            </w:r>
          </w:p>
        </w:tc>
        <w:tc>
          <w:tcPr>
            <w:tcW w:w="6621" w:type="dxa"/>
            <w:shd w:val="clear" w:color="auto" w:fill="auto"/>
            <w:tcMar>
              <w:left w:w="103" w:type="dxa"/>
            </w:tcMar>
          </w:tcPr>
          <w:p w14:paraId="70ACB187" w14:textId="2723A782" w:rsidR="0095344D" w:rsidRDefault="003D3910">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w:t>
            </w:r>
            <w:r w:rsidR="006A3ABF">
              <w:rPr>
                <w:rFonts w:ascii="Arial" w:hAnsi="Arial" w:cs="Arial"/>
                <w:sz w:val="18"/>
                <w:szCs w:val="18"/>
              </w:rPr>
              <w:t>, przysługuje prawo dostępu do treści</w:t>
            </w:r>
            <w:r w:rsidR="00707EB6">
              <w:rPr>
                <w:rFonts w:ascii="Arial" w:hAnsi="Arial" w:cs="Arial"/>
                <w:sz w:val="18"/>
                <w:szCs w:val="18"/>
              </w:rPr>
              <w:t xml:space="preserve"> danych oraz prawo żądania ich sprostowania.</w:t>
            </w:r>
          </w:p>
        </w:tc>
      </w:tr>
      <w:tr w:rsidR="0095344D" w14:paraId="26566CF6" w14:textId="77777777">
        <w:tc>
          <w:tcPr>
            <w:tcW w:w="2294" w:type="dxa"/>
            <w:shd w:val="clear" w:color="auto" w:fill="D9D9D9" w:themeFill="background1" w:themeFillShade="D9"/>
            <w:tcMar>
              <w:left w:w="103" w:type="dxa"/>
            </w:tcMar>
          </w:tcPr>
          <w:p w14:paraId="66A5334B" w14:textId="77777777" w:rsidR="0095344D" w:rsidRDefault="00CF5F2D">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shd w:val="clear" w:color="auto" w:fill="auto"/>
            <w:tcMar>
              <w:left w:w="103" w:type="dxa"/>
            </w:tcMar>
          </w:tcPr>
          <w:p w14:paraId="6AADBDC7" w14:textId="654880D8" w:rsidR="0095344D" w:rsidRDefault="00707EB6">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 przysługuje prawo wniesienia skargi do organu nadzorczego zajmującego się ochroną danych osobowych – Prezesa Urzędu Ochrony Danych Osobowych.</w:t>
            </w:r>
          </w:p>
        </w:tc>
      </w:tr>
      <w:tr w:rsidR="0095344D" w14:paraId="45DDA9AF" w14:textId="77777777">
        <w:trPr>
          <w:trHeight w:val="1686"/>
        </w:trPr>
        <w:tc>
          <w:tcPr>
            <w:tcW w:w="2294" w:type="dxa"/>
            <w:shd w:val="clear" w:color="auto" w:fill="D9D9D9" w:themeFill="background1" w:themeFillShade="D9"/>
            <w:tcMar>
              <w:left w:w="103" w:type="dxa"/>
            </w:tcMar>
          </w:tcPr>
          <w:p w14:paraId="5C9EE1E5" w14:textId="77777777" w:rsidR="0095344D" w:rsidRDefault="00CF5F2D">
            <w:pPr>
              <w:spacing w:after="0" w:line="240" w:lineRule="auto"/>
              <w:rPr>
                <w:rFonts w:ascii="Arial" w:hAnsi="Arial" w:cs="Arial"/>
                <w:b/>
                <w:sz w:val="18"/>
                <w:szCs w:val="18"/>
              </w:rPr>
            </w:pPr>
            <w:r>
              <w:rPr>
                <w:rFonts w:ascii="Arial" w:hAnsi="Arial" w:cs="Arial"/>
                <w:b/>
                <w:sz w:val="20"/>
                <w:szCs w:val="20"/>
              </w:rPr>
              <w:t>ŹRÓDŁO POCHODZENIA DANYCH OSOBOWYCH</w:t>
            </w:r>
          </w:p>
        </w:tc>
        <w:tc>
          <w:tcPr>
            <w:tcW w:w="6621" w:type="dxa"/>
            <w:shd w:val="clear" w:color="auto" w:fill="auto"/>
            <w:tcMar>
              <w:left w:w="103" w:type="dxa"/>
            </w:tcMar>
          </w:tcPr>
          <w:p w14:paraId="2FF0D9BB" w14:textId="5ABD9B8E" w:rsidR="0095344D" w:rsidRDefault="00577BD1" w:rsidP="00577BD1">
            <w:pPr>
              <w:spacing w:after="0" w:line="276" w:lineRule="auto"/>
              <w:jc w:val="both"/>
              <w:rPr>
                <w:rFonts w:ascii="Arial" w:hAnsi="Arial" w:cs="Arial"/>
                <w:sz w:val="18"/>
                <w:szCs w:val="18"/>
                <w:highlight w:val="yellow"/>
              </w:rPr>
            </w:pPr>
            <w:r>
              <w:rPr>
                <w:rFonts w:ascii="Arial" w:hAnsi="Arial" w:cs="Arial"/>
                <w:sz w:val="18"/>
                <w:szCs w:val="18"/>
              </w:rPr>
              <w:t>Podanie danych osobowych osób upoważnionych do reprezentowania oferenta, osób, które będą realizować zadania związane z wykonaniem zadania publicznego oraz osób wyznaczonych do kontaktu w sprawach ofert jest dobrowolne, jednakże niezbędne do w celu wzięcia udziału w postepowaniu konkursowym tj. w celu złożenia oferty, oceny i wyboru oraz zawarcia umowy o wsparcie/powierzenie realizacji zadania publicznego.</w:t>
            </w:r>
          </w:p>
        </w:tc>
      </w:tr>
      <w:tr w:rsidR="0095344D" w14:paraId="14D40BBD" w14:textId="77777777">
        <w:trPr>
          <w:trHeight w:val="20"/>
        </w:trPr>
        <w:tc>
          <w:tcPr>
            <w:tcW w:w="2294" w:type="dxa"/>
            <w:shd w:val="clear" w:color="auto" w:fill="D9D9D9" w:themeFill="background1" w:themeFillShade="D9"/>
            <w:tcMar>
              <w:left w:w="103" w:type="dxa"/>
            </w:tcMar>
          </w:tcPr>
          <w:p w14:paraId="63C374BD" w14:textId="77777777" w:rsidR="0095344D" w:rsidRDefault="00CF5F2D">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shd w:val="clear" w:color="auto" w:fill="auto"/>
            <w:tcMar>
              <w:left w:w="103" w:type="dxa"/>
            </w:tcMar>
          </w:tcPr>
          <w:p w14:paraId="47D01575" w14:textId="150CF0CF" w:rsidR="0095344D" w:rsidRDefault="00577BD1" w:rsidP="00577BD1">
            <w:pPr>
              <w:spacing w:after="0" w:line="276" w:lineRule="auto"/>
              <w:jc w:val="both"/>
              <w:rPr>
                <w:rFonts w:ascii="Arial" w:hAnsi="Arial" w:cs="Arial"/>
                <w:sz w:val="18"/>
                <w:szCs w:val="18"/>
              </w:rPr>
            </w:pPr>
            <w:r>
              <w:rPr>
                <w:rFonts w:ascii="Arial" w:hAnsi="Arial" w:cs="Arial"/>
                <w:sz w:val="18"/>
                <w:szCs w:val="18"/>
              </w:rPr>
              <w:t>W trakcie przetwarzania danych osób fizycznych wskazanych przez oferenta w dokumentacji konkursowej nie będzie dochodziło do zautomatyzowanego podejmowania decyzji ani do profilowania.</w:t>
            </w:r>
          </w:p>
        </w:tc>
      </w:tr>
    </w:tbl>
    <w:p w14:paraId="25D30A28" w14:textId="77777777" w:rsidR="0095344D" w:rsidRDefault="0095344D"/>
    <w:sectPr w:rsidR="0095344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E4"/>
    <w:multiLevelType w:val="hybridMultilevel"/>
    <w:tmpl w:val="E03862A4"/>
    <w:lvl w:ilvl="0" w:tplc="A252C1CA">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F4628"/>
    <w:multiLevelType w:val="multilevel"/>
    <w:tmpl w:val="4DA29A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5F7C94"/>
    <w:multiLevelType w:val="hybridMultilevel"/>
    <w:tmpl w:val="E2FC8CCA"/>
    <w:lvl w:ilvl="0" w:tplc="D1DEC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C34717E"/>
    <w:multiLevelType w:val="multilevel"/>
    <w:tmpl w:val="70E6992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35678"/>
    <w:multiLevelType w:val="multilevel"/>
    <w:tmpl w:val="E196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130D4A"/>
    <w:rsid w:val="003D3910"/>
    <w:rsid w:val="00577BD1"/>
    <w:rsid w:val="006A3ABF"/>
    <w:rsid w:val="00707EB6"/>
    <w:rsid w:val="00870012"/>
    <w:rsid w:val="0095344D"/>
    <w:rsid w:val="00B556DE"/>
    <w:rsid w:val="00B71246"/>
    <w:rsid w:val="00CF5F2D"/>
    <w:rsid w:val="00D07BCA"/>
    <w:rsid w:val="00DA67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308"/>
  <w15:docId w15:val="{9B14A139-EFE1-4F27-B8AD-4B187F9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qFormat/>
    <w:rsid w:val="00445810"/>
    <w:rPr>
      <w:color w:val="954F72" w:themeColor="followedHyperlink"/>
      <w:u w:val="single"/>
    </w:rPr>
  </w:style>
  <w:style w:type="character" w:styleId="Odwoaniedokomentarza">
    <w:name w:val="annotation reference"/>
    <w:basedOn w:val="Domylnaczcionkaakapitu"/>
    <w:uiPriority w:val="99"/>
    <w:semiHidden/>
    <w:unhideWhenUsed/>
    <w:qFormat/>
    <w:rsid w:val="00445810"/>
    <w:rPr>
      <w:sz w:val="16"/>
      <w:szCs w:val="16"/>
    </w:rPr>
  </w:style>
  <w:style w:type="character" w:customStyle="1" w:styleId="TekstkomentarzaZnak">
    <w:name w:val="Tekst komentarza Znak"/>
    <w:basedOn w:val="Domylnaczcionkaakapitu"/>
    <w:link w:val="Tekstkomentarza"/>
    <w:uiPriority w:val="99"/>
    <w:semiHidden/>
    <w:qFormat/>
    <w:rsid w:val="00445810"/>
    <w:rPr>
      <w:sz w:val="20"/>
      <w:szCs w:val="20"/>
    </w:rPr>
  </w:style>
  <w:style w:type="character" w:customStyle="1" w:styleId="TematkomentarzaZnak">
    <w:name w:val="Temat komentarza Znak"/>
    <w:basedOn w:val="TekstkomentarzaZnak"/>
    <w:link w:val="Tematkomentarza"/>
    <w:uiPriority w:val="99"/>
    <w:semiHidden/>
    <w:qFormat/>
    <w:rsid w:val="00445810"/>
    <w:rPr>
      <w:b/>
      <w:bCs/>
      <w:sz w:val="20"/>
      <w:szCs w:val="20"/>
    </w:rPr>
  </w:style>
  <w:style w:type="character" w:customStyle="1" w:styleId="TekstdymkaZnak">
    <w:name w:val="Tekst dymka Znak"/>
    <w:basedOn w:val="Domylnaczcionkaakapitu"/>
    <w:link w:val="Tekstdymka"/>
    <w:uiPriority w:val="99"/>
    <w:semiHidden/>
    <w:qFormat/>
    <w:rsid w:val="004458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3270"/>
    <w:pPr>
      <w:ind w:left="720"/>
      <w:contextualSpacing/>
    </w:pPr>
  </w:style>
  <w:style w:type="paragraph" w:styleId="Tekstkomentarza">
    <w:name w:val="annotation text"/>
    <w:basedOn w:val="Normalny"/>
    <w:link w:val="TekstkomentarzaZnak"/>
    <w:uiPriority w:val="99"/>
    <w:semiHidden/>
    <w:unhideWhenUsed/>
    <w:qFormat/>
    <w:rsid w:val="0044581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45810"/>
    <w:rPr>
      <w:b/>
      <w:bCs/>
    </w:rPr>
  </w:style>
  <w:style w:type="paragraph" w:styleId="Tekstdymka">
    <w:name w:val="Balloon Text"/>
    <w:basedOn w:val="Normalny"/>
    <w:link w:val="TekstdymkaZnak"/>
    <w:uiPriority w:val="99"/>
    <w:semiHidden/>
    <w:unhideWhenUsed/>
    <w:qFormat/>
    <w:rsid w:val="00445810"/>
    <w:pPr>
      <w:spacing w:after="0" w:line="240" w:lineRule="auto"/>
    </w:pPr>
    <w:rPr>
      <w:rFonts w:ascii="Segoe UI" w:hAnsi="Segoe UI" w:cs="Segoe UI"/>
      <w:sz w:val="18"/>
      <w:szCs w:val="18"/>
    </w:rPr>
  </w:style>
  <w:style w:type="table" w:styleId="Tabela-Siatka">
    <w:name w:val="Table Grid"/>
    <w:basedOn w:val="Standardowy"/>
    <w:uiPriority w:val="3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dc:description/>
  <cp:lastModifiedBy>ETokarczyk</cp:lastModifiedBy>
  <cp:revision>10</cp:revision>
  <dcterms:created xsi:type="dcterms:W3CDTF">2022-02-24T08:38:00Z</dcterms:created>
  <dcterms:modified xsi:type="dcterms:W3CDTF">2022-03-01T08:39:00Z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