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99" w:rsidRDefault="00EC0F99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Zarządzenie  Nr  </w:t>
      </w:r>
      <w:r w:rsidR="0002202C">
        <w:rPr>
          <w:rFonts w:ascii="Times New Roman" w:hAnsi="Times New Roman" w:cs="Times New Roman"/>
          <w:b/>
          <w:bCs/>
          <w:sz w:val="22"/>
          <w:szCs w:val="22"/>
        </w:rPr>
        <w:t>27</w:t>
      </w:r>
      <w:r>
        <w:rPr>
          <w:rFonts w:ascii="Times New Roman" w:hAnsi="Times New Roman" w:cs="Times New Roman"/>
          <w:b/>
          <w:bCs/>
          <w:sz w:val="22"/>
          <w:szCs w:val="22"/>
        </w:rPr>
        <w:t>/2017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Burmistrza Miasta  Piastowa</w:t>
      </w:r>
    </w:p>
    <w:p w:rsidR="00EC0F99" w:rsidRPr="00EC0F99" w:rsidRDefault="00EC0F99" w:rsidP="00EC0F99">
      <w:pPr>
        <w:pStyle w:val="Normal"/>
        <w:rPr>
          <w:rFonts w:ascii="Times New Roman" w:hAnsi="Times New Roman" w:cs="Times New Roman"/>
          <w:b/>
          <w:sz w:val="22"/>
          <w:szCs w:val="22"/>
        </w:rPr>
      </w:pPr>
      <w:r w:rsidRPr="00EC0F9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z dnia </w:t>
      </w:r>
      <w:r w:rsidR="0002202C">
        <w:rPr>
          <w:rFonts w:ascii="Times New Roman" w:hAnsi="Times New Roman" w:cs="Times New Roman"/>
          <w:b/>
          <w:sz w:val="22"/>
          <w:szCs w:val="22"/>
        </w:rPr>
        <w:t>31</w:t>
      </w:r>
      <w:r w:rsidRPr="00EC0F99">
        <w:rPr>
          <w:rFonts w:ascii="Times New Roman" w:hAnsi="Times New Roman" w:cs="Times New Roman"/>
          <w:b/>
          <w:sz w:val="22"/>
          <w:szCs w:val="22"/>
        </w:rPr>
        <w:t xml:space="preserve"> stycznia 2017 roku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9265C8" w:rsidRDefault="00EC0F99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sprawie: dokonania zmian w Uchwale Budżetowej Miasta Piastowa na 2017 rok Nr XXVIII</w:t>
      </w:r>
    </w:p>
    <w:p w:rsidR="00EC0F99" w:rsidRDefault="009265C8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EC0F99">
        <w:rPr>
          <w:rFonts w:ascii="Times New Roman" w:hAnsi="Times New Roman" w:cs="Times New Roman"/>
          <w:b/>
          <w:bCs/>
          <w:sz w:val="22"/>
          <w:szCs w:val="22"/>
        </w:rPr>
        <w:t>/ 198/2016 z dnia 22 grudnia 2016 roku.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Na podstawie art. 30 ust.2 pkt. 4 ustawy z dnia 8 marca 1990r o samorządzie gminnym ( Dz. U. z 2016r, poz.446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 i art  257 ustawy z dnia 27 sierpnia 2009 roku o finansach publicznych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 Dz. U. z 2016r,  poz. 1870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- Burmistrz Miasta Piastowa </w:t>
      </w:r>
      <w:r>
        <w:rPr>
          <w:rFonts w:ascii="Times New Roman" w:hAnsi="Times New Roman" w:cs="Times New Roman"/>
          <w:b/>
          <w:bCs/>
          <w:sz w:val="22"/>
          <w:szCs w:val="22"/>
        </w:rPr>
        <w:t>zarządza, co następuje: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§ 1.  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9265C8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C0F99">
        <w:rPr>
          <w:rFonts w:ascii="Times New Roman" w:hAnsi="Times New Roman" w:cs="Times New Roman"/>
          <w:sz w:val="22"/>
          <w:szCs w:val="22"/>
        </w:rPr>
        <w:t xml:space="preserve">Dokonać zmian </w:t>
      </w:r>
      <w:r w:rsidR="00EC0F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0F99">
        <w:rPr>
          <w:rFonts w:ascii="Times New Roman" w:hAnsi="Times New Roman" w:cs="Times New Roman"/>
          <w:sz w:val="22"/>
          <w:szCs w:val="22"/>
        </w:rPr>
        <w:t>w Uchwale Budżetowej Miasta Piastowa na 2017 rok Nr XXVIII/ 198/2016 z dnia 22 grudnia 2016 roku zgodnie z  Załącznikami Nr 1 i 2 do Zarządzenia.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§ 2.  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dokonanych zmianach należy złożyć informację na Sesji Rady Miejskiej w Piastowie.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§ 3.  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wchodzi w życie  z dniem podpisania.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§ 4. </w:t>
      </w:r>
    </w:p>
    <w:p w:rsidR="009265C8" w:rsidRDefault="009265C8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podlega ogłoszeniu w Dzienniku Urzędowym Województwa Mazowieckiego.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Burmistrz Miasta  Piastowa</w:t>
      </w:r>
    </w:p>
    <w:p w:rsidR="00EC0F99" w:rsidRDefault="00EC0F99" w:rsidP="00EC0F9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EC0F99" w:rsidRDefault="00EC0F99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Grzegorz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Szuplewski</w:t>
      </w:r>
      <w:proofErr w:type="spellEnd"/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 w:rsidRPr="005435C6">
        <w:rPr>
          <w:rFonts w:ascii="Times New Roman" w:hAnsi="Times New Roman" w:cs="Times New Roman"/>
          <w:bCs/>
          <w:sz w:val="22"/>
          <w:szCs w:val="22"/>
        </w:rPr>
        <w:t xml:space="preserve">Uzasadnienie do Zarządzenia nr </w:t>
      </w:r>
      <w:r w:rsidR="0002202C">
        <w:rPr>
          <w:rFonts w:ascii="Times New Roman" w:hAnsi="Times New Roman" w:cs="Times New Roman"/>
          <w:bCs/>
          <w:sz w:val="22"/>
          <w:szCs w:val="22"/>
        </w:rPr>
        <w:t>27</w:t>
      </w:r>
      <w:r w:rsidRPr="005435C6">
        <w:rPr>
          <w:rFonts w:ascii="Times New Roman" w:hAnsi="Times New Roman" w:cs="Times New Roman"/>
          <w:bCs/>
          <w:sz w:val="22"/>
          <w:szCs w:val="22"/>
        </w:rPr>
        <w:t xml:space="preserve">/2017 z dnia </w:t>
      </w:r>
      <w:r w:rsidR="0002202C">
        <w:rPr>
          <w:rFonts w:ascii="Times New Roman" w:hAnsi="Times New Roman" w:cs="Times New Roman"/>
          <w:bCs/>
          <w:sz w:val="22"/>
          <w:szCs w:val="22"/>
        </w:rPr>
        <w:t>31</w:t>
      </w:r>
      <w:r w:rsidRPr="005435C6">
        <w:rPr>
          <w:rFonts w:ascii="Times New Roman" w:hAnsi="Times New Roman" w:cs="Times New Roman"/>
          <w:bCs/>
          <w:sz w:val="22"/>
          <w:szCs w:val="22"/>
        </w:rPr>
        <w:t xml:space="preserve"> stycznia 2017 roku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Dokonuje się zmian w Załączniku Nr 2 do Uchwały budżetowej Miasta Piastowa Nr XXVIII/ 198/2016 z dnia 22 grudnia 2016 roku 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Zarządzeniem Burmistrza Miasta  Nr </w:t>
      </w:r>
      <w:r w:rsidR="00D55158">
        <w:rPr>
          <w:rFonts w:ascii="Times New Roman" w:hAnsi="Times New Roman" w:cs="Times New Roman"/>
          <w:bCs/>
          <w:sz w:val="22"/>
          <w:szCs w:val="22"/>
        </w:rPr>
        <w:t>27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2017 następująco:</w:t>
      </w:r>
    </w:p>
    <w:p w:rsidR="003D3E13" w:rsidRDefault="003D3E13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Zmiany w planie wydatków budżetowych w dziale 7</w:t>
      </w:r>
      <w:r w:rsidR="0002202C">
        <w:rPr>
          <w:rFonts w:ascii="Times New Roman" w:hAnsi="Times New Roman" w:cs="Times New Roman"/>
          <w:bCs/>
          <w:sz w:val="22"/>
          <w:szCs w:val="22"/>
        </w:rPr>
        <w:t>0</w:t>
      </w:r>
      <w:r>
        <w:rPr>
          <w:rFonts w:ascii="Times New Roman" w:hAnsi="Times New Roman" w:cs="Times New Roman"/>
          <w:bCs/>
          <w:sz w:val="22"/>
          <w:szCs w:val="22"/>
        </w:rPr>
        <w:t>0, rozdział 7</w:t>
      </w:r>
      <w:r w:rsidR="0002202C">
        <w:rPr>
          <w:rFonts w:ascii="Times New Roman" w:hAnsi="Times New Roman" w:cs="Times New Roman"/>
          <w:bCs/>
          <w:sz w:val="22"/>
          <w:szCs w:val="22"/>
        </w:rPr>
        <w:t>000</w:t>
      </w:r>
      <w:r>
        <w:rPr>
          <w:rFonts w:ascii="Times New Roman" w:hAnsi="Times New Roman" w:cs="Times New Roman"/>
          <w:bCs/>
          <w:sz w:val="22"/>
          <w:szCs w:val="22"/>
        </w:rPr>
        <w:t xml:space="preserve">5 </w:t>
      </w:r>
      <w:r w:rsidR="0002202C">
        <w:rPr>
          <w:rFonts w:ascii="Times New Roman" w:hAnsi="Times New Roman" w:cs="Times New Roman"/>
          <w:bCs/>
          <w:sz w:val="22"/>
          <w:szCs w:val="22"/>
        </w:rPr>
        <w:t xml:space="preserve"> Gospodarka gruntami i nieruchomościami</w:t>
      </w:r>
      <w:r>
        <w:rPr>
          <w:rFonts w:ascii="Times New Roman" w:hAnsi="Times New Roman" w:cs="Times New Roman"/>
          <w:bCs/>
          <w:sz w:val="22"/>
          <w:szCs w:val="22"/>
        </w:rPr>
        <w:t xml:space="preserve"> dokonuje się celem zabezpieczenia środków w § 4</w:t>
      </w:r>
      <w:r w:rsidR="0002202C">
        <w:rPr>
          <w:rFonts w:ascii="Times New Roman" w:hAnsi="Times New Roman" w:cs="Times New Roman"/>
          <w:bCs/>
          <w:sz w:val="22"/>
          <w:szCs w:val="22"/>
        </w:rPr>
        <w:t>53</w:t>
      </w:r>
      <w:r>
        <w:rPr>
          <w:rFonts w:ascii="Times New Roman" w:hAnsi="Times New Roman" w:cs="Times New Roman"/>
          <w:bCs/>
          <w:sz w:val="22"/>
          <w:szCs w:val="22"/>
        </w:rPr>
        <w:t>0 do za</w:t>
      </w:r>
      <w:r w:rsidR="0002202C">
        <w:rPr>
          <w:rFonts w:ascii="Times New Roman" w:hAnsi="Times New Roman" w:cs="Times New Roman"/>
          <w:bCs/>
          <w:sz w:val="22"/>
          <w:szCs w:val="22"/>
        </w:rPr>
        <w:t>płaty podatku VAT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do kwoty </w:t>
      </w:r>
      <w:r w:rsidR="0002202C">
        <w:rPr>
          <w:rFonts w:ascii="Times New Roman" w:hAnsi="Times New Roman" w:cs="Times New Roman"/>
          <w:bCs/>
          <w:sz w:val="22"/>
          <w:szCs w:val="22"/>
        </w:rPr>
        <w:t>80.000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zł</w:t>
      </w:r>
      <w:r w:rsidR="0093425A">
        <w:rPr>
          <w:rFonts w:ascii="Times New Roman" w:hAnsi="Times New Roman" w:cs="Times New Roman"/>
          <w:bCs/>
          <w:sz w:val="22"/>
          <w:szCs w:val="22"/>
        </w:rPr>
        <w:t xml:space="preserve"> oraz zmniejszenie środków w § 45</w:t>
      </w:r>
      <w:r w:rsidR="0002202C">
        <w:rPr>
          <w:rFonts w:ascii="Times New Roman" w:hAnsi="Times New Roman" w:cs="Times New Roman"/>
          <w:bCs/>
          <w:sz w:val="22"/>
          <w:szCs w:val="22"/>
        </w:rPr>
        <w:t>9</w:t>
      </w:r>
      <w:r w:rsidR="0093425A">
        <w:rPr>
          <w:rFonts w:ascii="Times New Roman" w:hAnsi="Times New Roman" w:cs="Times New Roman"/>
          <w:bCs/>
          <w:sz w:val="22"/>
          <w:szCs w:val="22"/>
        </w:rPr>
        <w:t xml:space="preserve">0 </w:t>
      </w:r>
      <w:r w:rsidR="0002202C">
        <w:rPr>
          <w:rFonts w:ascii="Times New Roman" w:hAnsi="Times New Roman" w:cs="Times New Roman"/>
          <w:bCs/>
          <w:sz w:val="22"/>
          <w:szCs w:val="22"/>
        </w:rPr>
        <w:t>Kary i odszkodowania wypłacane na rzecz osób fizycznych</w:t>
      </w:r>
      <w:r w:rsidR="0093425A">
        <w:rPr>
          <w:rFonts w:ascii="Times New Roman" w:hAnsi="Times New Roman" w:cs="Times New Roman"/>
          <w:bCs/>
          <w:sz w:val="22"/>
          <w:szCs w:val="22"/>
        </w:rPr>
        <w:t xml:space="preserve"> do kwoty </w:t>
      </w:r>
      <w:r w:rsidR="0002202C">
        <w:rPr>
          <w:rFonts w:ascii="Times New Roman" w:hAnsi="Times New Roman" w:cs="Times New Roman"/>
          <w:bCs/>
          <w:sz w:val="22"/>
          <w:szCs w:val="22"/>
        </w:rPr>
        <w:t>1.593.997</w:t>
      </w:r>
      <w:r w:rsidR="0093425A">
        <w:rPr>
          <w:rFonts w:ascii="Times New Roman" w:hAnsi="Times New Roman" w:cs="Times New Roman"/>
          <w:bCs/>
          <w:sz w:val="22"/>
          <w:szCs w:val="22"/>
        </w:rPr>
        <w:t xml:space="preserve"> zł.</w:t>
      </w:r>
    </w:p>
    <w:p w:rsidR="003D3E13" w:rsidRDefault="003D3E13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Natomiast zmiany w p</w:t>
      </w:r>
      <w:r w:rsidR="00DC17CF">
        <w:rPr>
          <w:rFonts w:ascii="Times New Roman" w:hAnsi="Times New Roman" w:cs="Times New Roman"/>
          <w:bCs/>
          <w:sz w:val="22"/>
          <w:szCs w:val="22"/>
        </w:rPr>
        <w:t>l</w:t>
      </w:r>
      <w:r>
        <w:rPr>
          <w:rFonts w:ascii="Times New Roman" w:hAnsi="Times New Roman" w:cs="Times New Roman"/>
          <w:bCs/>
          <w:sz w:val="22"/>
          <w:szCs w:val="22"/>
        </w:rPr>
        <w:t>anie wydatków w dziale 8</w:t>
      </w:r>
      <w:r w:rsidR="0002202C">
        <w:rPr>
          <w:rFonts w:ascii="Times New Roman" w:hAnsi="Times New Roman" w:cs="Times New Roman"/>
          <w:bCs/>
          <w:sz w:val="22"/>
          <w:szCs w:val="22"/>
        </w:rPr>
        <w:t>01</w:t>
      </w:r>
      <w:r>
        <w:rPr>
          <w:rFonts w:ascii="Times New Roman" w:hAnsi="Times New Roman" w:cs="Times New Roman"/>
          <w:bCs/>
          <w:sz w:val="22"/>
          <w:szCs w:val="22"/>
        </w:rPr>
        <w:t>, rozdziały 8</w:t>
      </w:r>
      <w:r w:rsidR="0002202C">
        <w:rPr>
          <w:rFonts w:ascii="Times New Roman" w:hAnsi="Times New Roman" w:cs="Times New Roman"/>
          <w:bCs/>
          <w:sz w:val="22"/>
          <w:szCs w:val="22"/>
        </w:rPr>
        <w:t>0104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02202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02202C">
        <w:rPr>
          <w:rFonts w:ascii="Times New Roman" w:hAnsi="Times New Roman" w:cs="Times New Roman"/>
          <w:bCs/>
          <w:sz w:val="22"/>
          <w:szCs w:val="22"/>
        </w:rPr>
        <w:t>0120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przesunięcia między paragrafami celem dostosowania planu do realizacji zadań jednostki budżetowej </w:t>
      </w:r>
      <w:r w:rsidR="0002202C">
        <w:rPr>
          <w:rFonts w:ascii="Times New Roman" w:hAnsi="Times New Roman" w:cs="Times New Roman"/>
          <w:bCs/>
          <w:sz w:val="22"/>
          <w:szCs w:val="22"/>
        </w:rPr>
        <w:t xml:space="preserve">Przedszkole i Liceum </w:t>
      </w:r>
      <w:r w:rsidR="00DC17CF">
        <w:rPr>
          <w:rFonts w:ascii="Times New Roman" w:hAnsi="Times New Roman" w:cs="Times New Roman"/>
          <w:bCs/>
          <w:sz w:val="22"/>
          <w:szCs w:val="22"/>
        </w:rPr>
        <w:t>O</w:t>
      </w:r>
      <w:bookmarkStart w:id="0" w:name="_GoBack"/>
      <w:bookmarkEnd w:id="0"/>
      <w:r w:rsidR="0002202C">
        <w:rPr>
          <w:rFonts w:ascii="Times New Roman" w:hAnsi="Times New Roman" w:cs="Times New Roman"/>
          <w:bCs/>
          <w:sz w:val="22"/>
          <w:szCs w:val="22"/>
        </w:rPr>
        <w:t xml:space="preserve">gólnokształcące 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zgodnie z załącznikiem Nr 1 do Zarządzenia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3D3E13" w:rsidRDefault="003D3E13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EE34D2" w:rsidRDefault="005435C6" w:rsidP="00EE34D2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Zmiany w p</w:t>
      </w:r>
      <w:r w:rsidR="003D3E13">
        <w:rPr>
          <w:rFonts w:ascii="Times New Roman" w:hAnsi="Times New Roman" w:cs="Times New Roman"/>
          <w:bCs/>
          <w:sz w:val="22"/>
          <w:szCs w:val="22"/>
        </w:rPr>
        <w:t>lani</w:t>
      </w:r>
      <w:r>
        <w:rPr>
          <w:rFonts w:ascii="Times New Roman" w:hAnsi="Times New Roman" w:cs="Times New Roman"/>
          <w:bCs/>
          <w:sz w:val="22"/>
          <w:szCs w:val="22"/>
        </w:rPr>
        <w:t>e wydatków budżetowych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w dziale 855, rozdział 8550</w:t>
      </w:r>
      <w:r w:rsidR="0002202C">
        <w:rPr>
          <w:rFonts w:ascii="Times New Roman" w:hAnsi="Times New Roman" w:cs="Times New Roman"/>
          <w:bCs/>
          <w:sz w:val="22"/>
          <w:szCs w:val="22"/>
        </w:rPr>
        <w:t>2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34D2">
        <w:rPr>
          <w:rFonts w:ascii="Times New Roman" w:hAnsi="Times New Roman" w:cs="Times New Roman"/>
          <w:bCs/>
          <w:sz w:val="22"/>
          <w:szCs w:val="22"/>
        </w:rPr>
        <w:t>Ś</w:t>
      </w:r>
      <w:r w:rsidR="0002202C">
        <w:rPr>
          <w:rFonts w:ascii="Times New Roman" w:hAnsi="Times New Roman" w:cs="Times New Roman"/>
          <w:bCs/>
          <w:sz w:val="22"/>
          <w:szCs w:val="22"/>
        </w:rPr>
        <w:t>wiadczenia rodzinne, świadczenia z funduszu alimentacyjnego oraz składki na ubezpieczenia emerytalne i rentowe z ubezpieczenia społecznego-</w:t>
      </w:r>
      <w:r w:rsidR="003D3E13">
        <w:rPr>
          <w:rFonts w:ascii="Times New Roman" w:hAnsi="Times New Roman" w:cs="Times New Roman"/>
          <w:bCs/>
          <w:sz w:val="22"/>
          <w:szCs w:val="22"/>
        </w:rPr>
        <w:t xml:space="preserve"> przesunięcia między paragrafami dokonane są celem zabezpieczenia </w:t>
      </w:r>
      <w:r w:rsidR="0002202C">
        <w:rPr>
          <w:rFonts w:ascii="Times New Roman" w:hAnsi="Times New Roman" w:cs="Times New Roman"/>
          <w:bCs/>
          <w:sz w:val="22"/>
          <w:szCs w:val="22"/>
        </w:rPr>
        <w:t>planu</w:t>
      </w:r>
      <w:r w:rsidR="00237E77">
        <w:rPr>
          <w:rFonts w:ascii="Times New Roman" w:hAnsi="Times New Roman" w:cs="Times New Roman"/>
          <w:bCs/>
          <w:sz w:val="22"/>
          <w:szCs w:val="22"/>
        </w:rPr>
        <w:t xml:space="preserve"> na dodatkowe wynagrodzenie</w:t>
      </w:r>
      <w:r w:rsidR="0002202C">
        <w:rPr>
          <w:rFonts w:ascii="Times New Roman" w:hAnsi="Times New Roman" w:cs="Times New Roman"/>
          <w:bCs/>
          <w:sz w:val="22"/>
          <w:szCs w:val="22"/>
        </w:rPr>
        <w:t xml:space="preserve"> roczne</w:t>
      </w:r>
      <w:r w:rsidR="00EE34D2">
        <w:rPr>
          <w:rFonts w:ascii="Times New Roman" w:hAnsi="Times New Roman" w:cs="Times New Roman"/>
          <w:bCs/>
          <w:sz w:val="22"/>
          <w:szCs w:val="22"/>
        </w:rPr>
        <w:t xml:space="preserve"> § 4040 do kwoty 2.838 zł</w:t>
      </w:r>
      <w:r w:rsidR="003D3E13">
        <w:rPr>
          <w:rFonts w:ascii="Times New Roman" w:hAnsi="Times New Roman" w:cs="Times New Roman"/>
          <w:bCs/>
          <w:sz w:val="22"/>
          <w:szCs w:val="22"/>
        </w:rPr>
        <w:t>.</w:t>
      </w:r>
      <w:r w:rsidR="00EE34D2" w:rsidRPr="00EE34D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34D2">
        <w:rPr>
          <w:rFonts w:ascii="Times New Roman" w:hAnsi="Times New Roman" w:cs="Times New Roman"/>
          <w:bCs/>
          <w:sz w:val="22"/>
          <w:szCs w:val="22"/>
        </w:rPr>
        <w:t>oraz zmniejszenie środków w § 4010 Wynagrodzenia osobowe pracowników do kwoty 87.922 zł.</w:t>
      </w:r>
    </w:p>
    <w:p w:rsid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7B253A" w:rsidRDefault="007B253A" w:rsidP="007B253A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Zmiany w planie wydatków budżetowych w dziale </w:t>
      </w:r>
      <w:r w:rsidR="00237E77">
        <w:rPr>
          <w:rFonts w:ascii="Times New Roman" w:hAnsi="Times New Roman" w:cs="Times New Roman"/>
          <w:bCs/>
          <w:sz w:val="22"/>
          <w:szCs w:val="22"/>
        </w:rPr>
        <w:t>900</w:t>
      </w:r>
      <w:r>
        <w:rPr>
          <w:rFonts w:ascii="Times New Roman" w:hAnsi="Times New Roman" w:cs="Times New Roman"/>
          <w:bCs/>
          <w:sz w:val="22"/>
          <w:szCs w:val="22"/>
        </w:rPr>
        <w:t xml:space="preserve">, rozdział </w:t>
      </w:r>
      <w:r w:rsidR="00237E77">
        <w:rPr>
          <w:rFonts w:ascii="Times New Roman" w:hAnsi="Times New Roman" w:cs="Times New Roman"/>
          <w:bCs/>
          <w:sz w:val="22"/>
          <w:szCs w:val="22"/>
        </w:rPr>
        <w:t>90095 Pozostała działalność</w:t>
      </w:r>
      <w:r>
        <w:rPr>
          <w:rFonts w:ascii="Times New Roman" w:hAnsi="Times New Roman" w:cs="Times New Roman"/>
          <w:bCs/>
          <w:sz w:val="22"/>
          <w:szCs w:val="22"/>
        </w:rPr>
        <w:t xml:space="preserve">- przesunięcia między paragrafami dokonane są celem zabezpieczenia planu </w:t>
      </w:r>
      <w:r w:rsidR="00237E77">
        <w:rPr>
          <w:rFonts w:ascii="Times New Roman" w:hAnsi="Times New Roman" w:cs="Times New Roman"/>
          <w:bCs/>
          <w:sz w:val="22"/>
          <w:szCs w:val="22"/>
        </w:rPr>
        <w:t xml:space="preserve"> na wynagrodzenie bezosobowe ( zawarcie umów zlecenie</w:t>
      </w:r>
      <w:r w:rsidR="0017064B">
        <w:rPr>
          <w:rFonts w:ascii="Times New Roman" w:hAnsi="Times New Roman" w:cs="Times New Roman"/>
          <w:bCs/>
          <w:sz w:val="22"/>
          <w:szCs w:val="22"/>
        </w:rPr>
        <w:t>) do kwoty 73.600 zł oraz zmniejszenie planu</w:t>
      </w:r>
      <w:r w:rsidR="00D55158">
        <w:rPr>
          <w:rFonts w:ascii="Times New Roman" w:hAnsi="Times New Roman" w:cs="Times New Roman"/>
          <w:bCs/>
          <w:sz w:val="22"/>
          <w:szCs w:val="22"/>
        </w:rPr>
        <w:t xml:space="preserve"> w </w:t>
      </w:r>
      <w:r w:rsidR="0017064B">
        <w:rPr>
          <w:rFonts w:ascii="Times New Roman" w:hAnsi="Times New Roman" w:cs="Times New Roman"/>
          <w:bCs/>
          <w:sz w:val="22"/>
          <w:szCs w:val="22"/>
        </w:rPr>
        <w:t xml:space="preserve">§ 4300 do kwoty 138.286 zł </w:t>
      </w:r>
      <w:r w:rsidR="00EE34D2">
        <w:rPr>
          <w:rFonts w:ascii="Times New Roman" w:hAnsi="Times New Roman" w:cs="Times New Roman"/>
          <w:bCs/>
          <w:sz w:val="22"/>
          <w:szCs w:val="22"/>
        </w:rPr>
        <w:t>.</w:t>
      </w:r>
    </w:p>
    <w:p w:rsidR="00EE34D2" w:rsidRDefault="00EE34D2" w:rsidP="007B253A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EE34D2" w:rsidRDefault="00EE34D2" w:rsidP="00EE34D2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Zmiany w planie wydatków budżetowych w dziale 9</w:t>
      </w:r>
      <w:r w:rsidR="0017064B">
        <w:rPr>
          <w:rFonts w:ascii="Times New Roman" w:hAnsi="Times New Roman" w:cs="Times New Roman"/>
          <w:bCs/>
          <w:sz w:val="22"/>
          <w:szCs w:val="22"/>
        </w:rPr>
        <w:t>26</w:t>
      </w:r>
      <w:r>
        <w:rPr>
          <w:rFonts w:ascii="Times New Roman" w:hAnsi="Times New Roman" w:cs="Times New Roman"/>
          <w:bCs/>
          <w:sz w:val="22"/>
          <w:szCs w:val="22"/>
        </w:rPr>
        <w:t>, rozdział 9</w:t>
      </w:r>
      <w:r w:rsidR="0017064B">
        <w:rPr>
          <w:rFonts w:ascii="Times New Roman" w:hAnsi="Times New Roman" w:cs="Times New Roman"/>
          <w:bCs/>
          <w:sz w:val="22"/>
          <w:szCs w:val="22"/>
        </w:rPr>
        <w:t>2605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4BF5">
        <w:rPr>
          <w:rFonts w:ascii="Times New Roman" w:hAnsi="Times New Roman" w:cs="Times New Roman"/>
          <w:bCs/>
          <w:sz w:val="22"/>
          <w:szCs w:val="22"/>
        </w:rPr>
        <w:t>Zadania w zakresie kultury fizycznej</w:t>
      </w:r>
      <w:r>
        <w:rPr>
          <w:rFonts w:ascii="Times New Roman" w:hAnsi="Times New Roman" w:cs="Times New Roman"/>
          <w:bCs/>
          <w:sz w:val="22"/>
          <w:szCs w:val="22"/>
        </w:rPr>
        <w:t>- przesunięcia między paragrafami dokonane są celem zabezpieczenia planu  na wynagrodzenie bezosobowe ( zawarcie umów zlecenie</w:t>
      </w:r>
      <w:r w:rsidR="00224BF5">
        <w:rPr>
          <w:rFonts w:ascii="Times New Roman" w:hAnsi="Times New Roman" w:cs="Times New Roman"/>
          <w:bCs/>
          <w:sz w:val="22"/>
          <w:szCs w:val="22"/>
        </w:rPr>
        <w:t xml:space="preserve"> do kwoty 8700 zł.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E34D2" w:rsidRDefault="00EE34D2" w:rsidP="00EE34D2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EE34D2" w:rsidRDefault="00EE34D2" w:rsidP="007B253A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435C6" w:rsidRPr="005435C6" w:rsidRDefault="005435C6" w:rsidP="00EC0F99">
      <w:pPr>
        <w:pStyle w:val="Normal"/>
        <w:rPr>
          <w:rFonts w:ascii="Times New Roman" w:hAnsi="Times New Roman" w:cs="Times New Roman"/>
          <w:bCs/>
          <w:sz w:val="22"/>
          <w:szCs w:val="22"/>
        </w:rPr>
      </w:pPr>
    </w:p>
    <w:p w:rsidR="00564ACB" w:rsidRPr="003D3E13" w:rsidRDefault="003D3E13">
      <w:pPr>
        <w:rPr>
          <w:rFonts w:ascii="Times New Roman" w:hAnsi="Times New Roman" w:cs="Times New Roman"/>
          <w:sz w:val="16"/>
          <w:szCs w:val="16"/>
        </w:rPr>
      </w:pPr>
      <w:r w:rsidRPr="003D3E13">
        <w:rPr>
          <w:rFonts w:ascii="Times New Roman" w:hAnsi="Times New Roman" w:cs="Times New Roman"/>
          <w:sz w:val="16"/>
          <w:szCs w:val="16"/>
        </w:rPr>
        <w:t xml:space="preserve">Sporządziła Janina </w:t>
      </w:r>
      <w:proofErr w:type="spellStart"/>
      <w:r w:rsidRPr="003D3E13">
        <w:rPr>
          <w:rFonts w:ascii="Times New Roman" w:hAnsi="Times New Roman" w:cs="Times New Roman"/>
          <w:sz w:val="16"/>
          <w:szCs w:val="16"/>
        </w:rPr>
        <w:t>Flont</w:t>
      </w:r>
      <w:proofErr w:type="spellEnd"/>
    </w:p>
    <w:sectPr w:rsidR="00564ACB" w:rsidRPr="003D3E13" w:rsidSect="00B609B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9"/>
    <w:rsid w:val="0002202C"/>
    <w:rsid w:val="0017064B"/>
    <w:rsid w:val="00224BF5"/>
    <w:rsid w:val="00237E77"/>
    <w:rsid w:val="003D3E13"/>
    <w:rsid w:val="005435C6"/>
    <w:rsid w:val="00564ACB"/>
    <w:rsid w:val="0065130A"/>
    <w:rsid w:val="007B253A"/>
    <w:rsid w:val="009265C8"/>
    <w:rsid w:val="0093425A"/>
    <w:rsid w:val="00D55158"/>
    <w:rsid w:val="00DC17CF"/>
    <w:rsid w:val="00EC0F99"/>
    <w:rsid w:val="00E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B65D-A0DD-4FF1-96FF-F8ECE4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0F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11</cp:revision>
  <dcterms:created xsi:type="dcterms:W3CDTF">2017-01-10T08:12:00Z</dcterms:created>
  <dcterms:modified xsi:type="dcterms:W3CDTF">2017-02-01T08:15:00Z</dcterms:modified>
</cp:coreProperties>
</file>