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315B" w14:textId="47094C4C" w:rsidR="007B3379" w:rsidRDefault="007B3379" w:rsidP="007B33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AC0CA16" w14:textId="52921EBA" w:rsidR="007B3379" w:rsidRDefault="007B3379" w:rsidP="007B33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Pytania </w:t>
      </w:r>
    </w:p>
    <w:p w14:paraId="4AB19CF0" w14:textId="77777777" w:rsidR="007B3379" w:rsidRDefault="007B3379" w:rsidP="007B33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DC1A66" w14:textId="43EC68F4" w:rsidR="007B3379" w:rsidRPr="007B3379" w:rsidRDefault="007B3379" w:rsidP="007B33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3379">
        <w:rPr>
          <w:rFonts w:ascii="Times New Roman" w:hAnsi="Times New Roman" w:cs="Times New Roman"/>
          <w:color w:val="000000"/>
          <w:sz w:val="24"/>
          <w:szCs w:val="24"/>
        </w:rPr>
        <w:t>W związku z przygotowywaniem oferty na organizatora emisji obligacji zwracam się z uprzejmą prośbą o przesłanie:</w:t>
      </w:r>
    </w:p>
    <w:p w14:paraId="19EDA1A2" w14:textId="77777777" w:rsidR="007B3379" w:rsidRPr="007B3379" w:rsidRDefault="007B3379" w:rsidP="007B33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3379">
        <w:rPr>
          <w:rFonts w:ascii="Times New Roman" w:hAnsi="Times New Roman" w:cs="Times New Roman"/>
          <w:color w:val="000000"/>
          <w:sz w:val="24"/>
          <w:szCs w:val="24"/>
        </w:rPr>
        <w:t xml:space="preserve">- informacji jaki jest bank obsługujący Gminę i do kiedy obowiązuje umowa na obsługę rachunku, </w:t>
      </w:r>
    </w:p>
    <w:p w14:paraId="4C5E90E1" w14:textId="77777777" w:rsidR="007B3379" w:rsidRPr="007B3379" w:rsidRDefault="007B3379" w:rsidP="007B33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3379">
        <w:rPr>
          <w:rFonts w:ascii="Times New Roman" w:hAnsi="Times New Roman" w:cs="Times New Roman"/>
          <w:color w:val="000000"/>
          <w:sz w:val="24"/>
          <w:szCs w:val="24"/>
        </w:rPr>
        <w:t>- informacji czy Gmina posiada kredyt w rachunku bieżącym, jeśli tak to w jakim banku, jaki jest jego limit, jakie było jego wykorzystanie i do kiedy on obowiązuje (wg stanu na 30.06.2020 r.),</w:t>
      </w:r>
    </w:p>
    <w:p w14:paraId="62E8D716" w14:textId="77777777" w:rsidR="007B3379" w:rsidRPr="007B3379" w:rsidRDefault="007B3379" w:rsidP="007B33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3379">
        <w:rPr>
          <w:rFonts w:ascii="Times New Roman" w:hAnsi="Times New Roman" w:cs="Times New Roman"/>
          <w:color w:val="000000"/>
          <w:sz w:val="24"/>
          <w:szCs w:val="24"/>
        </w:rPr>
        <w:t>- zestawienia zobowiązań z tytułu kredytów, pożyczek, obligacji i innych zobowiązań na dzień 30.06.2020 r. z wskazaniem nazwy instytucji, daty udzielenia, kwoty pierwotnej, kwoty zadłużenia na 30.06.2020 r., daty ostatecznej spłaty, sposobu zabezpieczenia wraz z adnotacją, że te zobowiązania są obsługiwane terminowo (w zamieszczonym na stronie internetowej zestawieniu brakuje informacji o instytucjach i terminie udzielenia),</w:t>
      </w:r>
    </w:p>
    <w:p w14:paraId="19904E8C" w14:textId="77777777" w:rsidR="007B3379" w:rsidRPr="007B3379" w:rsidRDefault="007B3379" w:rsidP="007B33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3379">
        <w:rPr>
          <w:rFonts w:ascii="Times New Roman" w:hAnsi="Times New Roman" w:cs="Times New Roman"/>
          <w:color w:val="000000"/>
          <w:sz w:val="24"/>
          <w:szCs w:val="24"/>
        </w:rPr>
        <w:t>- sprawozdania Rb-27S, Rb-28S, Rb-NDS i Rb-Z za IV kwartał 2019 r. i za II kwartał 2020 r.</w:t>
      </w:r>
    </w:p>
    <w:p w14:paraId="50220562" w14:textId="77777777" w:rsidR="007B3379" w:rsidRPr="007B3379" w:rsidRDefault="007B3379" w:rsidP="007B33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27BD3E2" w14:textId="77777777" w:rsidR="007B3379" w:rsidRPr="007B3379" w:rsidRDefault="007B3379" w:rsidP="007B3379">
      <w:pPr>
        <w:rPr>
          <w:rFonts w:asciiTheme="minorHAnsi" w:hAnsiTheme="minorHAnsi" w:cstheme="minorBidi"/>
          <w:sz w:val="24"/>
          <w:szCs w:val="24"/>
        </w:rPr>
      </w:pPr>
    </w:p>
    <w:p w14:paraId="2A077F30" w14:textId="77777777" w:rsidR="007B3379" w:rsidRDefault="007B3379" w:rsidP="007B3379">
      <w:pPr>
        <w:rPr>
          <w:rFonts w:asciiTheme="minorHAnsi" w:hAnsiTheme="minorHAnsi" w:cstheme="minorBidi"/>
        </w:rPr>
      </w:pPr>
    </w:p>
    <w:p w14:paraId="30DE770D" w14:textId="77777777" w:rsidR="007B3379" w:rsidRDefault="007B3379" w:rsidP="007B3379">
      <w:pPr>
        <w:rPr>
          <w:rFonts w:asciiTheme="minorHAnsi" w:hAnsiTheme="minorHAnsi" w:cstheme="minorBidi"/>
        </w:rPr>
      </w:pPr>
    </w:p>
    <w:p w14:paraId="02AAE688" w14:textId="77777777" w:rsidR="007B3379" w:rsidRDefault="007B3379" w:rsidP="007B3379">
      <w:pPr>
        <w:rPr>
          <w:rFonts w:asciiTheme="minorHAnsi" w:hAnsiTheme="minorHAnsi" w:cstheme="minorBidi"/>
        </w:rPr>
      </w:pPr>
    </w:p>
    <w:p w14:paraId="3A0E2D78" w14:textId="77777777" w:rsidR="007B3379" w:rsidRDefault="007B3379" w:rsidP="007B3379">
      <w:pPr>
        <w:rPr>
          <w:rFonts w:asciiTheme="minorHAnsi" w:hAnsiTheme="minorHAnsi" w:cstheme="minorBidi"/>
        </w:rPr>
      </w:pPr>
    </w:p>
    <w:p w14:paraId="448D05B3" w14:textId="034DB35C" w:rsidR="007B3379" w:rsidRDefault="007B3379" w:rsidP="007B3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</w:t>
      </w:r>
    </w:p>
    <w:p w14:paraId="401B05CF" w14:textId="77777777" w:rsidR="007B3379" w:rsidRPr="007B3379" w:rsidRDefault="007B3379" w:rsidP="007B3379">
      <w:pPr>
        <w:rPr>
          <w:rFonts w:ascii="Times New Roman" w:hAnsi="Times New Roman" w:cs="Times New Roman"/>
        </w:rPr>
      </w:pPr>
    </w:p>
    <w:p w14:paraId="71206D01" w14:textId="77777777" w:rsidR="007B3379" w:rsidRPr="007B3379" w:rsidRDefault="007B3379" w:rsidP="007B33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3379">
        <w:rPr>
          <w:rFonts w:ascii="Times New Roman" w:hAnsi="Times New Roman" w:cs="Times New Roman"/>
        </w:rPr>
        <w:t xml:space="preserve">Obecnie obsługuje gminę bank ESBANK Bank Spółdzielczy ul. </w:t>
      </w:r>
      <w:proofErr w:type="spellStart"/>
      <w:r w:rsidRPr="007B3379">
        <w:rPr>
          <w:rFonts w:ascii="Times New Roman" w:hAnsi="Times New Roman" w:cs="Times New Roman"/>
        </w:rPr>
        <w:t>Tysiaclecia</w:t>
      </w:r>
      <w:proofErr w:type="spellEnd"/>
      <w:r w:rsidRPr="007B3379">
        <w:rPr>
          <w:rFonts w:ascii="Times New Roman" w:hAnsi="Times New Roman" w:cs="Times New Roman"/>
        </w:rPr>
        <w:t xml:space="preserve"> 4, 97-500 Radomsko</w:t>
      </w:r>
    </w:p>
    <w:p w14:paraId="0402BC6C" w14:textId="77777777" w:rsidR="007B3379" w:rsidRPr="007B3379" w:rsidRDefault="007B3379" w:rsidP="007B33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3379">
        <w:rPr>
          <w:rFonts w:ascii="Times New Roman" w:hAnsi="Times New Roman" w:cs="Times New Roman"/>
        </w:rPr>
        <w:t xml:space="preserve">Gmina posiada kredyt w rachunku bieżącym w wysokości 2.000.000,00zł. na 30. 06.2020r kredyt nie został wykorzystany </w:t>
      </w:r>
    </w:p>
    <w:p w14:paraId="780334DA" w14:textId="77777777" w:rsidR="007B3379" w:rsidRPr="007B3379" w:rsidRDefault="007B3379" w:rsidP="007B33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3379">
        <w:rPr>
          <w:rFonts w:ascii="Times New Roman" w:hAnsi="Times New Roman" w:cs="Times New Roman"/>
        </w:rPr>
        <w:t>Zestawienie zobowiązań i kredytów załącznik nr 1</w:t>
      </w:r>
    </w:p>
    <w:p w14:paraId="2E0F8330" w14:textId="77777777" w:rsidR="007B3379" w:rsidRPr="007B3379" w:rsidRDefault="007B3379" w:rsidP="007B33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3379">
        <w:rPr>
          <w:rFonts w:ascii="Times New Roman" w:hAnsi="Times New Roman" w:cs="Times New Roman"/>
        </w:rPr>
        <w:t xml:space="preserve">Sprawozdania zakładka plany , sprawozdania , kontrole  </w:t>
      </w:r>
      <w:hyperlink r:id="rId5" w:history="1">
        <w:r w:rsidRPr="007B3379">
          <w:rPr>
            <w:rStyle w:val="Hipercze"/>
            <w:rFonts w:ascii="Times New Roman" w:hAnsi="Times New Roman" w:cs="Times New Roman"/>
          </w:rPr>
          <w:t>http://www.e-bip.pl/Start/76/InformationModule/6/5765</w:t>
        </w:r>
      </w:hyperlink>
      <w:r w:rsidRPr="007B3379">
        <w:rPr>
          <w:rFonts w:ascii="Times New Roman" w:hAnsi="Times New Roman" w:cs="Times New Roman"/>
        </w:rPr>
        <w:t xml:space="preserve"> </w:t>
      </w:r>
    </w:p>
    <w:p w14:paraId="242882CF" w14:textId="77777777" w:rsidR="007B3379" w:rsidRPr="007B3379" w:rsidRDefault="007B3379" w:rsidP="007B3379">
      <w:pPr>
        <w:rPr>
          <w:rFonts w:ascii="Times New Roman" w:hAnsi="Times New Roman" w:cs="Times New Roman"/>
          <w:sz w:val="20"/>
          <w:szCs w:val="20"/>
        </w:rPr>
      </w:pPr>
    </w:p>
    <w:p w14:paraId="5A91F3C6" w14:textId="77777777" w:rsidR="00DD16F1" w:rsidRPr="007B3379" w:rsidRDefault="00DD16F1">
      <w:pPr>
        <w:rPr>
          <w:rFonts w:ascii="Times New Roman" w:hAnsi="Times New Roman" w:cs="Times New Roman"/>
        </w:rPr>
      </w:pPr>
    </w:p>
    <w:sectPr w:rsidR="00DD16F1" w:rsidRPr="007B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57F60"/>
    <w:multiLevelType w:val="hybridMultilevel"/>
    <w:tmpl w:val="56AC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BA"/>
    <w:rsid w:val="004174BA"/>
    <w:rsid w:val="007B3379"/>
    <w:rsid w:val="00D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B52F"/>
  <w15:chartTrackingRefBased/>
  <w15:docId w15:val="{1BE24E1E-23E4-4409-95E2-67178CB2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7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33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bip.pl/Start/76/InformationModule/6/5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dcterms:created xsi:type="dcterms:W3CDTF">2020-08-03T07:38:00Z</dcterms:created>
  <dcterms:modified xsi:type="dcterms:W3CDTF">2020-08-03T07:42:00Z</dcterms:modified>
</cp:coreProperties>
</file>