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992"/>
      </w:tblGrid>
      <w:tr w:rsidR="00B7433C" w:rsidRPr="008B3F0F" w14:paraId="0BB706CF" w14:textId="77777777" w:rsidTr="004D3AD5">
        <w:tc>
          <w:tcPr>
            <w:tcW w:w="80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6BB17EBD" w14:textId="77777777" w:rsidR="00B7433C" w:rsidRPr="008B3F0F" w:rsidRDefault="008B3F0F">
            <w:pPr>
              <w:pStyle w:val="Normalny1"/>
              <w:spacing w:line="25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F0F">
              <w:rPr>
                <w:rFonts w:cs="Times New Roman"/>
                <w:b/>
                <w:sz w:val="22"/>
                <w:szCs w:val="22"/>
              </w:rPr>
              <w:t>Opis przedmiotu zamówienia</w:t>
            </w:r>
          </w:p>
          <w:p w14:paraId="443B0E8A" w14:textId="2C2ABE03" w:rsidR="008B3F0F" w:rsidRPr="008B3F0F" w:rsidRDefault="008B3F0F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Nazwa i parametry sprzętu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28A98DF0" w14:textId="77777777" w:rsidR="00B7433C" w:rsidRPr="008B3F0F" w:rsidRDefault="00B7433C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3F0F">
              <w:rPr>
                <w:rFonts w:cs="Times New Roman"/>
                <w:bCs/>
                <w:sz w:val="22"/>
                <w:szCs w:val="22"/>
              </w:rPr>
              <w:t>ilość</w:t>
            </w:r>
          </w:p>
        </w:tc>
      </w:tr>
      <w:tr w:rsidR="00B7433C" w:rsidRPr="008B3F0F" w14:paraId="28DF4E26" w14:textId="77777777" w:rsidTr="004D3AD5">
        <w:tc>
          <w:tcPr>
            <w:tcW w:w="80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078CE5C8" w14:textId="44EE1185" w:rsidR="00B7433C" w:rsidRPr="008B3F0F" w:rsidRDefault="008B3F0F">
            <w:pPr>
              <w:pStyle w:val="Normalny1"/>
              <w:spacing w:line="252" w:lineRule="auto"/>
              <w:rPr>
                <w:rFonts w:cs="Times New Roman"/>
                <w:b/>
                <w:bCs/>
              </w:rPr>
            </w:pPr>
            <w:r w:rsidRPr="008B3F0F">
              <w:rPr>
                <w:rFonts w:cs="Times New Roman"/>
                <w:b/>
                <w:bCs/>
              </w:rPr>
              <w:t>CZĘŚĆ I:</w:t>
            </w:r>
          </w:p>
          <w:p w14:paraId="380E8B2D" w14:textId="0192B4AF" w:rsidR="004D3AD5" w:rsidRPr="008B3F0F" w:rsidRDefault="004D3AD5" w:rsidP="008B3F0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8B3F0F">
              <w:rPr>
                <w:rFonts w:ascii="Times New Roman" w:hAnsi="Times New Roman" w:cs="Times New Roman"/>
                <w:b/>
                <w:bCs/>
              </w:rPr>
              <w:t>Tablica</w:t>
            </w:r>
          </w:p>
          <w:tbl>
            <w:tblPr>
              <w:tblW w:w="13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9239"/>
            </w:tblGrid>
            <w:tr w:rsidR="004D3AD5" w:rsidRPr="008B3F0F" w14:paraId="1F8C56DE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0FE031C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Przekątna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BCA00C5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95"</w:t>
                  </w:r>
                </w:p>
              </w:tc>
            </w:tr>
            <w:tr w:rsidR="004D3AD5" w:rsidRPr="008B3F0F" w14:paraId="2930A185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5ED3932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Przekątna obszaru interaktywnego [cm, (cale)]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8B815FE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227,60cm (89,6")</w:t>
                  </w:r>
                </w:p>
              </w:tc>
            </w:tr>
            <w:tr w:rsidR="004D3AD5" w:rsidRPr="008B3F0F" w14:paraId="6FD747CB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9B1228A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Format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B86DCF4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16:9 lub 16:10</w:t>
                  </w:r>
                </w:p>
              </w:tc>
            </w:tr>
            <w:tr w:rsidR="004D3AD5" w:rsidRPr="008B3F0F" w14:paraId="45EB5C00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0EA17B4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Typ powłoki tablicy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F9C3008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stalowa, lakierowana magnetyczna powierzchnia</w:t>
                  </w:r>
                </w:p>
              </w:tc>
            </w:tr>
            <w:tr w:rsidR="004D3AD5" w:rsidRPr="008B3F0F" w14:paraId="5163FAB9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71355592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Precyzja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620BF9F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± 0.5 mm</w:t>
                  </w:r>
                </w:p>
              </w:tc>
            </w:tr>
            <w:tr w:rsidR="004D3AD5" w:rsidRPr="008B3F0F" w14:paraId="3DFC6367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3965B62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Rejestracja dotyku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A3C7FB7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pisak, palce bądź inne nieprzezroczyste obiekty</w:t>
                  </w:r>
                </w:p>
              </w:tc>
            </w:tr>
            <w:tr w:rsidR="004D3AD5" w:rsidRPr="008B3F0F" w14:paraId="606C9A2E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67E2AAE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Tempo śledzenia sygnału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1381AE6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6 ms - 12 ms</w:t>
                  </w:r>
                </w:p>
              </w:tc>
            </w:tr>
            <w:tr w:rsidR="004D3AD5" w:rsidRPr="008B3F0F" w14:paraId="64F67143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4163D27E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Punkty dotyku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D8F13C6" w14:textId="7A148A8E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10 – TOUCH - jednoczesna praca dziesięciu osób bez konieczności dzielenia                                                                                                                                                                  obszaru roboczego na 10 stref</w:t>
                  </w:r>
                </w:p>
              </w:tc>
            </w:tr>
            <w:tr w:rsidR="004D3AD5" w:rsidRPr="008B3F0F" w14:paraId="7C390F9C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D640B7A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System operacyjny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21935FD" w14:textId="60544AB2" w:rsidR="004D3AD5" w:rsidRPr="008B3F0F" w:rsidRDefault="004D3AD5" w:rsidP="00F368E8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Windows: 10, 8.1</w:t>
                  </w:r>
                  <w:r w:rsidR="00F368E8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,7</w:t>
                  </w: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 xml:space="preserve"> / Linux / Mac</w:t>
                  </w:r>
                </w:p>
              </w:tc>
            </w:tr>
            <w:tr w:rsidR="004D3AD5" w:rsidRPr="008B3F0F" w14:paraId="177CA0A0" w14:textId="77777777" w:rsidTr="004D3AD5">
              <w:tc>
                <w:tcPr>
                  <w:tcW w:w="3961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418D8AC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2"/>
                      <w:szCs w:val="12"/>
                      <w:lang w:eastAsia="pl-PL"/>
                    </w:rPr>
                    <w:t>Certyfikaty produktu</w:t>
                  </w:r>
                </w:p>
              </w:tc>
              <w:tc>
                <w:tcPr>
                  <w:tcW w:w="9239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83D01D9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2"/>
                      <w:szCs w:val="12"/>
                      <w:lang w:eastAsia="pl-PL"/>
                    </w:rPr>
                    <w:t>CE, ROHS, ISO 9001, ISO 14001</w:t>
                  </w:r>
                </w:p>
              </w:tc>
            </w:tr>
          </w:tbl>
          <w:p w14:paraId="57B40DD7" w14:textId="77777777" w:rsidR="00B7433C" w:rsidRPr="008B3F0F" w:rsidRDefault="00B7433C" w:rsidP="004D3AD5">
            <w:pPr>
              <w:pStyle w:val="Normalny1"/>
              <w:spacing w:line="252" w:lineRule="auto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3183D06A" w14:textId="4F962448" w:rsidR="00B7433C" w:rsidRPr="008B3F0F" w:rsidRDefault="00B7433C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3F0F">
              <w:rPr>
                <w:rFonts w:cs="Times New Roman"/>
                <w:bCs/>
                <w:sz w:val="22"/>
                <w:szCs w:val="22"/>
              </w:rPr>
              <w:t>1</w:t>
            </w:r>
            <w:r w:rsidR="004D3AD5" w:rsidRPr="008B3F0F">
              <w:rPr>
                <w:rFonts w:cs="Times New Roman"/>
                <w:bCs/>
                <w:sz w:val="22"/>
                <w:szCs w:val="22"/>
              </w:rPr>
              <w:t xml:space="preserve">szt. </w:t>
            </w:r>
          </w:p>
        </w:tc>
      </w:tr>
      <w:tr w:rsidR="00B7433C" w:rsidRPr="008B3F0F" w14:paraId="5A2B8D74" w14:textId="77777777" w:rsidTr="004D3AD5">
        <w:tc>
          <w:tcPr>
            <w:tcW w:w="8069" w:type="dxa"/>
            <w:tcBorders>
              <w:bottom w:val="single" w:sz="4" w:space="0" w:color="auto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tbl>
            <w:tblPr>
              <w:tblW w:w="13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9"/>
              <w:gridCol w:w="7231"/>
            </w:tblGrid>
            <w:tr w:rsidR="004D3AD5" w:rsidRPr="008B3F0F" w14:paraId="73E2D749" w14:textId="77777777" w:rsidTr="004D3AD5">
              <w:tc>
                <w:tcPr>
                  <w:tcW w:w="5969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F52D9AD" w14:textId="094FF1DD" w:rsidR="008B3F0F" w:rsidRPr="008B3F0F" w:rsidRDefault="008B3F0F" w:rsidP="008B3F0F">
                  <w:pPr>
                    <w:pStyle w:val="Akapitzlist"/>
                    <w:numPr>
                      <w:ilvl w:val="0"/>
                      <w:numId w:val="20"/>
                    </w:num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 xml:space="preserve">PROJEKTOR </w:t>
                  </w:r>
                </w:p>
                <w:p w14:paraId="4BAC75B6" w14:textId="4A56644E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  <w:t>Technologia</w:t>
                  </w:r>
                </w:p>
              </w:tc>
              <w:tc>
                <w:tcPr>
                  <w:tcW w:w="7231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22C987E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>DLP</w:t>
                  </w:r>
                </w:p>
              </w:tc>
            </w:tr>
            <w:tr w:rsidR="004D3AD5" w:rsidRPr="008B3F0F" w14:paraId="2FA73906" w14:textId="77777777" w:rsidTr="004D3AD5">
              <w:tc>
                <w:tcPr>
                  <w:tcW w:w="5969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06A1097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  <w:t>Rozdzielczość</w:t>
                  </w:r>
                </w:p>
              </w:tc>
              <w:tc>
                <w:tcPr>
                  <w:tcW w:w="7231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600B6179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>1920x1080 (16:9)</w:t>
                  </w:r>
                </w:p>
              </w:tc>
            </w:tr>
            <w:tr w:rsidR="004D3AD5" w:rsidRPr="008B3F0F" w14:paraId="52D9A831" w14:textId="77777777" w:rsidTr="004D3AD5">
              <w:tc>
                <w:tcPr>
                  <w:tcW w:w="5969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D435B65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  <w:t>Kontrast</w:t>
                  </w:r>
                </w:p>
              </w:tc>
              <w:tc>
                <w:tcPr>
                  <w:tcW w:w="7231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C15FEB7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>20000:1</w:t>
                  </w:r>
                </w:p>
              </w:tc>
            </w:tr>
            <w:tr w:rsidR="004D3AD5" w:rsidRPr="008B3F0F" w14:paraId="348794A2" w14:textId="77777777" w:rsidTr="004D3AD5">
              <w:tc>
                <w:tcPr>
                  <w:tcW w:w="5969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316475B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  <w:t>Jasność</w:t>
                  </w:r>
                </w:p>
              </w:tc>
              <w:tc>
                <w:tcPr>
                  <w:tcW w:w="7231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08BC2296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 xml:space="preserve">3000 ANSI </w:t>
                  </w:r>
                  <w:proofErr w:type="spellStart"/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>lum</w:t>
                  </w:r>
                  <w:proofErr w:type="spellEnd"/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>.</w:t>
                  </w:r>
                </w:p>
              </w:tc>
            </w:tr>
            <w:tr w:rsidR="004D3AD5" w:rsidRPr="008B3F0F" w14:paraId="4E7E20DB" w14:textId="77777777" w:rsidTr="004D3AD5">
              <w:tc>
                <w:tcPr>
                  <w:tcW w:w="5969" w:type="dxa"/>
                  <w:shd w:val="clear" w:color="auto" w:fill="E0E0E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505DE7E7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111111"/>
                      <w:sz w:val="14"/>
                      <w:szCs w:val="14"/>
                      <w:lang w:eastAsia="pl-PL"/>
                    </w:rPr>
                    <w:t>Waga</w:t>
                  </w:r>
                </w:p>
              </w:tc>
              <w:tc>
                <w:tcPr>
                  <w:tcW w:w="7231" w:type="dxa"/>
                  <w:shd w:val="clear" w:color="auto" w:fill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3D966A70" w14:textId="77777777" w:rsidR="004D3AD5" w:rsidRPr="008B3F0F" w:rsidRDefault="004D3AD5" w:rsidP="004D3AD5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14"/>
                      <w:szCs w:val="14"/>
                      <w:lang w:eastAsia="pl-PL"/>
                    </w:rPr>
                    <w:t>2,65</w:t>
                  </w:r>
                </w:p>
              </w:tc>
            </w:tr>
          </w:tbl>
          <w:p w14:paraId="6D4BC086" w14:textId="01146346" w:rsidR="00B7433C" w:rsidRPr="008B3F0F" w:rsidRDefault="00B7433C" w:rsidP="004D3AD5">
            <w:pPr>
              <w:pStyle w:val="Normalny1"/>
              <w:spacing w:line="252" w:lineRule="auto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0E25C60D" w14:textId="77777777" w:rsidR="00B7433C" w:rsidRPr="008B3F0F" w:rsidRDefault="00B7433C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3F0F">
              <w:rPr>
                <w:rFonts w:cs="Times New Roman"/>
                <w:bCs/>
                <w:sz w:val="22"/>
                <w:szCs w:val="22"/>
              </w:rPr>
              <w:t>1 szt.</w:t>
            </w:r>
          </w:p>
        </w:tc>
      </w:tr>
      <w:tr w:rsidR="008B3F0F" w:rsidRPr="008B3F0F" w14:paraId="4647FE31" w14:textId="77777777" w:rsidTr="004D3AD5">
        <w:tc>
          <w:tcPr>
            <w:tcW w:w="8069" w:type="dxa"/>
            <w:tcBorders>
              <w:bottom w:val="single" w:sz="4" w:space="0" w:color="auto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21159C8B" w14:textId="23769E2F" w:rsidR="008B3F0F" w:rsidRPr="008B3F0F" w:rsidRDefault="008B3F0F" w:rsidP="008B3F0F">
            <w:pPr>
              <w:pStyle w:val="Akapitzlist"/>
              <w:numPr>
                <w:ilvl w:val="0"/>
                <w:numId w:val="20"/>
              </w:numPr>
              <w:spacing w:line="300" w:lineRule="atLeast"/>
              <w:rPr>
                <w:rFonts w:ascii="Times New Roman" w:hAnsi="Times New Roman" w:cs="Times New Roman"/>
                <w:b/>
                <w:bCs/>
                <w:color w:val="111111"/>
                <w:sz w:val="14"/>
                <w:szCs w:val="14"/>
                <w:lang w:eastAsia="pl-PL"/>
              </w:rPr>
            </w:pPr>
            <w:r w:rsidRPr="008B3F0F">
              <w:rPr>
                <w:rFonts w:ascii="Times New Roman" w:hAnsi="Times New Roman" w:cs="Times New Roman"/>
                <w:b/>
                <w:bCs/>
                <w:color w:val="111111"/>
                <w:sz w:val="14"/>
                <w:szCs w:val="14"/>
                <w:lang w:eastAsia="pl-PL"/>
              </w:rPr>
              <w:t>UCHWYT DO PROJEKT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14"/>
                <w:szCs w:val="14"/>
                <w:lang w:eastAsia="pl-PL"/>
              </w:rPr>
              <w:t>O</w:t>
            </w:r>
            <w:r w:rsidRPr="008B3F0F">
              <w:rPr>
                <w:rFonts w:ascii="Times New Roman" w:hAnsi="Times New Roman" w:cs="Times New Roman"/>
                <w:b/>
                <w:bCs/>
                <w:color w:val="111111"/>
                <w:sz w:val="14"/>
                <w:szCs w:val="14"/>
                <w:lang w:eastAsia="pl-PL"/>
              </w:rPr>
              <w:t xml:space="preserve">RA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14"/>
                <w:szCs w:val="14"/>
                <w:lang w:eastAsia="pl-PL"/>
              </w:rPr>
              <w:t xml:space="preserve"> - sufitowy długość kabla 15 m. 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55234CD9" w14:textId="77777777" w:rsidR="008B3F0F" w:rsidRPr="008B3F0F" w:rsidRDefault="008B3F0F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7433C" w:rsidRPr="008B3F0F" w14:paraId="00B7EEDE" w14:textId="77777777" w:rsidTr="004D3AD5">
        <w:tc>
          <w:tcPr>
            <w:tcW w:w="80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421165B" w14:textId="28F12DC5" w:rsidR="004D3AD5" w:rsidRPr="008B3F0F" w:rsidRDefault="004D3AD5" w:rsidP="008B3F0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3F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Nagłośnienie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4163"/>
            </w:tblGrid>
            <w:tr w:rsidR="004D3AD5" w:rsidRPr="008B3F0F" w14:paraId="3838C125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463561B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Moc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1EB3ABB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20W x 2 = 40W</w:t>
                  </w:r>
                </w:p>
              </w:tc>
            </w:tr>
            <w:tr w:rsidR="004D3AD5" w:rsidRPr="008B3F0F" w14:paraId="2159C93F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4567E89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Zniekształcenia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541334C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0,5% przy 1W</w:t>
                  </w:r>
                </w:p>
              </w:tc>
            </w:tr>
            <w:tr w:rsidR="004D3AD5" w:rsidRPr="008B3F0F" w14:paraId="4044F6D3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C8A392D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Częstotliwość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DC02B2C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45Hz-18KHz</w:t>
                  </w:r>
                </w:p>
              </w:tc>
            </w:tr>
            <w:tr w:rsidR="004D3AD5" w:rsidRPr="008B3F0F" w14:paraId="5623B15C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0BDCD34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Przyłącza wyjściowe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C76017A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RCA x 2 / USB A x2 / Micro SD x1</w:t>
                  </w:r>
                </w:p>
              </w:tc>
            </w:tr>
            <w:tr w:rsidR="004D3AD5" w:rsidRPr="008B3F0F" w14:paraId="0B021126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25802FE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Wspierane systemy operacyjne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577ABAD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Microsoft Windows</w:t>
                  </w:r>
                </w:p>
              </w:tc>
            </w:tr>
            <w:tr w:rsidR="004D3AD5" w:rsidRPr="008B3F0F" w14:paraId="7FE45787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95897AC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Pobór prądu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6BF9C85" w14:textId="77777777" w:rsidR="004D3AD5" w:rsidRPr="008B3F0F" w:rsidRDefault="004D3AD5" w:rsidP="004D3AD5">
                  <w:pPr>
                    <w:textAlignment w:val="baseline"/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&lt; 4A</w:t>
                  </w:r>
                </w:p>
              </w:tc>
            </w:tr>
            <w:tr w:rsidR="004D3AD5" w:rsidRPr="008B3F0F" w14:paraId="017B1301" w14:textId="77777777" w:rsidTr="004D3AD5">
              <w:tc>
                <w:tcPr>
                  <w:tcW w:w="3286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5FEE59A" w14:textId="77777777" w:rsidR="004D3AD5" w:rsidRPr="008B3F0F" w:rsidRDefault="004D3AD5" w:rsidP="004D3AD5">
                  <w:pPr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Zasilanie</w:t>
                  </w:r>
                </w:p>
              </w:tc>
              <w:tc>
                <w:tcPr>
                  <w:tcW w:w="4163" w:type="dxa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EBB460C" w14:textId="77777777" w:rsidR="004D3AD5" w:rsidRPr="008B3F0F" w:rsidRDefault="004D3AD5" w:rsidP="004D3AD5">
                  <w:pPr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sz w:val="14"/>
                      <w:szCs w:val="14"/>
                      <w:lang w:eastAsia="pl-PL"/>
                    </w:rPr>
                    <w:t>12V</w:t>
                  </w:r>
                </w:p>
              </w:tc>
            </w:tr>
          </w:tbl>
          <w:p w14:paraId="5747DE40" w14:textId="77777777" w:rsidR="00B7433C" w:rsidRPr="008B3F0F" w:rsidRDefault="00B7433C" w:rsidP="004D3AD5">
            <w:pPr>
              <w:pStyle w:val="Normalny1"/>
              <w:spacing w:line="252" w:lineRule="auto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7B262074" w14:textId="708D9AEB" w:rsidR="00B7433C" w:rsidRPr="008B3F0F" w:rsidRDefault="004D3AD5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3F0F">
              <w:rPr>
                <w:rFonts w:cs="Times New Roman"/>
                <w:bCs/>
                <w:sz w:val="22"/>
                <w:szCs w:val="22"/>
              </w:rPr>
              <w:t xml:space="preserve">4 </w:t>
            </w:r>
            <w:r w:rsidR="00B7433C" w:rsidRPr="008B3F0F">
              <w:rPr>
                <w:rFonts w:cs="Times New Roman"/>
                <w:bCs/>
                <w:sz w:val="22"/>
                <w:szCs w:val="22"/>
              </w:rPr>
              <w:t>szt</w:t>
            </w:r>
            <w:r w:rsidRPr="008B3F0F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B7433C" w:rsidRPr="008B3F0F" w14:paraId="19AE84DC" w14:textId="77777777" w:rsidTr="004D3AD5">
        <w:tc>
          <w:tcPr>
            <w:tcW w:w="80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74F909B5" w14:textId="77777777" w:rsidR="00B7433C" w:rsidRPr="008B3F0F" w:rsidRDefault="008B3F0F" w:rsidP="008B3F0F">
            <w:pPr>
              <w:pStyle w:val="Normalny1"/>
              <w:numPr>
                <w:ilvl w:val="0"/>
                <w:numId w:val="20"/>
              </w:numPr>
              <w:spacing w:line="252" w:lineRule="auto"/>
              <w:rPr>
                <w:rFonts w:cs="Times New Roman"/>
              </w:rPr>
            </w:pPr>
            <w:r w:rsidRPr="008B3F0F">
              <w:rPr>
                <w:rFonts w:cs="Times New Roman"/>
                <w:bCs/>
                <w:sz w:val="22"/>
                <w:szCs w:val="22"/>
              </w:rPr>
              <w:t>LAPTOP</w:t>
            </w:r>
          </w:p>
          <w:tbl>
            <w:tblPr>
              <w:tblW w:w="1401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10215"/>
            </w:tblGrid>
            <w:tr w:rsidR="008B3F0F" w:rsidRPr="008B3F0F" w14:paraId="76D12719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0F65693" w14:textId="77777777" w:rsidR="008B3F0F" w:rsidRPr="008B3F0F" w:rsidRDefault="008B3F0F" w:rsidP="008B3F0F">
                  <w:pPr>
                    <w:spacing w:before="150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Przekątna ekranu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563F595" w14:textId="77777777" w:rsidR="008B3F0F" w:rsidRPr="008B3F0F" w:rsidRDefault="008B3F0F" w:rsidP="008B3F0F">
                  <w:pPr>
                    <w:spacing w:before="150"/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23.8''</w:t>
                  </w:r>
                </w:p>
              </w:tc>
            </w:tr>
            <w:tr w:rsidR="008B3F0F" w:rsidRPr="008B3F0F" w14:paraId="1112E107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0D5DF58" w14:textId="77777777" w:rsidR="008B3F0F" w:rsidRPr="008B3F0F" w:rsidRDefault="008B3F0F" w:rsidP="008B3F0F">
                  <w:pPr>
                    <w:spacing w:before="150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lastRenderedPageBreak/>
                    <w:t>Proporcje obrazu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7E61726" w14:textId="77777777" w:rsidR="008B3F0F" w:rsidRPr="008B3F0F" w:rsidRDefault="008B3F0F" w:rsidP="008B3F0F">
                  <w:pPr>
                    <w:spacing w:before="150"/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16:9</w:t>
                  </w:r>
                </w:p>
              </w:tc>
            </w:tr>
            <w:tr w:rsidR="008B3F0F" w:rsidRPr="008B3F0F" w14:paraId="4E60259D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C4F8351" w14:textId="77777777" w:rsidR="008B3F0F" w:rsidRPr="008B3F0F" w:rsidRDefault="008B3F0F" w:rsidP="008B3F0F">
                  <w:pPr>
                    <w:spacing w:before="150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Rozdzielczość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16D6FA0" w14:textId="77777777" w:rsidR="008B3F0F" w:rsidRPr="008B3F0F" w:rsidRDefault="008B3F0F" w:rsidP="008B3F0F">
                  <w:pPr>
                    <w:spacing w:before="150"/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1920 x 1080 (FHD 1080)</w:t>
                  </w:r>
                </w:p>
              </w:tc>
            </w:tr>
            <w:tr w:rsidR="008B3F0F" w:rsidRPr="008B3F0F" w14:paraId="72B652C6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98FE5BB" w14:textId="77777777" w:rsidR="008B3F0F" w:rsidRPr="008B3F0F" w:rsidRDefault="008B3F0F" w:rsidP="008B3F0F">
                  <w:pPr>
                    <w:spacing w:before="150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Rodzina procesora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06D0DC8" w14:textId="77777777" w:rsidR="008B3F0F" w:rsidRPr="008B3F0F" w:rsidRDefault="008B3F0F" w:rsidP="008B3F0F">
                  <w:pPr>
                    <w:spacing w:before="150"/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AMD </w:t>
                  </w:r>
                  <w:proofErr w:type="spellStart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Ryzen</w:t>
                  </w:r>
                  <w:proofErr w:type="spellEnd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 3</w:t>
                  </w:r>
                </w:p>
              </w:tc>
            </w:tr>
            <w:tr w:rsidR="008B3F0F" w:rsidRPr="008B3F0F" w14:paraId="5F7A8F8A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7925AB5" w14:textId="77777777" w:rsidR="008B3F0F" w:rsidRPr="008B3F0F" w:rsidRDefault="008B3F0F" w:rsidP="008B3F0F">
                  <w:pPr>
                    <w:spacing w:before="150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Pozostałe informacje o procesorze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4AEC2F9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AMD </w:t>
                  </w:r>
                  <w:proofErr w:type="spellStart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Ryzen</w:t>
                  </w:r>
                  <w:proofErr w:type="spellEnd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 3 3250U</w:t>
                  </w:r>
                </w:p>
              </w:tc>
            </w:tr>
            <w:tr w:rsidR="008B3F0F" w:rsidRPr="008B3F0F" w14:paraId="6CFF08EA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BE18D1A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Zainstalowana pamięć RAM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6EF14D6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8 GB</w:t>
                  </w:r>
                </w:p>
              </w:tc>
            </w:tr>
            <w:tr w:rsidR="008B3F0F" w:rsidRPr="008B3F0F" w14:paraId="6258A89F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F05FB89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Maks. wielkość pamięci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38F7A6D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32 GB</w:t>
                  </w:r>
                </w:p>
              </w:tc>
            </w:tr>
            <w:tr w:rsidR="008B3F0F" w:rsidRPr="008B3F0F" w14:paraId="6FCBF0C3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E49D3DE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Rodzaj pamięci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151F25E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SODIMM DDR4</w:t>
                  </w:r>
                </w:p>
              </w:tc>
            </w:tr>
            <w:tr w:rsidR="008B3F0F" w:rsidRPr="008B3F0F" w14:paraId="27E5AD05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DE06957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Częstotliwość szyny pamięci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5361C3A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2400 MHz</w:t>
                  </w:r>
                </w:p>
              </w:tc>
            </w:tr>
            <w:tr w:rsidR="008B3F0F" w:rsidRPr="008B3F0F" w14:paraId="0F417B64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12B6B63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Typ dysku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9C3953F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SSD</w:t>
                  </w:r>
                </w:p>
              </w:tc>
            </w:tr>
            <w:tr w:rsidR="008B3F0F" w:rsidRPr="008B3F0F" w14:paraId="7239209C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E275536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Pojemność SSD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5FCE710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256 GB</w:t>
                  </w:r>
                </w:p>
              </w:tc>
            </w:tr>
            <w:tr w:rsidR="008B3F0F" w:rsidRPr="008B3F0F" w14:paraId="7C508DB0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4A4EBAC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Format szerokości SSD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5F1E7A6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M.2 2280</w:t>
                  </w:r>
                </w:p>
              </w:tc>
            </w:tr>
            <w:tr w:rsidR="008B3F0F" w:rsidRPr="008B3F0F" w14:paraId="15F92DBB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9589698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Interfejs dysku SSD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696103A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PCI-Express</w:t>
                  </w:r>
                </w:p>
              </w:tc>
            </w:tr>
            <w:tr w:rsidR="008B3F0F" w:rsidRPr="008B3F0F" w14:paraId="285C1FE2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35C1C4E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Model karty graficznej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FB686BF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Radeon</w:t>
                  </w:r>
                  <w:proofErr w:type="spellEnd"/>
                </w:p>
              </w:tc>
            </w:tr>
            <w:tr w:rsidR="008B3F0F" w:rsidRPr="008B3F0F" w14:paraId="68369BEF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713FFA6A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Porty wideo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E76A221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1 x HDMI</w:t>
                  </w:r>
                </w:p>
              </w:tc>
            </w:tr>
            <w:tr w:rsidR="008B3F0F" w:rsidRPr="008B3F0F" w14:paraId="2F18C1A0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20918C3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Interfejs sieciowy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207AAC3" w14:textId="77777777" w:rsidR="008B3F0F" w:rsidRPr="008B3F0F" w:rsidRDefault="008B3F0F" w:rsidP="008B3F0F">
                  <w:pPr>
                    <w:numPr>
                      <w:ilvl w:val="0"/>
                      <w:numId w:val="21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1 x 10/100/1000 </w:t>
                  </w:r>
                  <w:proofErr w:type="spellStart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Mbit</w:t>
                  </w:r>
                  <w:proofErr w:type="spellEnd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/s</w:t>
                  </w:r>
                </w:p>
                <w:p w14:paraId="7B2EBDF9" w14:textId="77777777" w:rsidR="008B3F0F" w:rsidRPr="008B3F0F" w:rsidRDefault="008B3F0F" w:rsidP="008B3F0F">
                  <w:pPr>
                    <w:numPr>
                      <w:ilvl w:val="0"/>
                      <w:numId w:val="21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Wi-Fi 802.11a/b/g/n/</w:t>
                  </w:r>
                  <w:proofErr w:type="spellStart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ac</w:t>
                  </w:r>
                  <w:proofErr w:type="spellEnd"/>
                </w:p>
                <w:p w14:paraId="4B3AF012" w14:textId="77777777" w:rsidR="008B3F0F" w:rsidRPr="008B3F0F" w:rsidRDefault="008B3F0F" w:rsidP="008B3F0F">
                  <w:pPr>
                    <w:numPr>
                      <w:ilvl w:val="0"/>
                      <w:numId w:val="21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Bluetooth</w:t>
                  </w:r>
                </w:p>
              </w:tc>
            </w:tr>
            <w:tr w:rsidR="008B3F0F" w:rsidRPr="008B3F0F" w14:paraId="4BA59FB0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3C8DDDB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Napęd optyczny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BF40662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DVD-RW</w:t>
                  </w:r>
                </w:p>
              </w:tc>
            </w:tr>
            <w:tr w:rsidR="008B3F0F" w:rsidRPr="008B3F0F" w14:paraId="305DC888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2BEC04B8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Czytnik kart pamięci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87DE242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8B3F0F" w:rsidRPr="008B3F0F" w14:paraId="113AF80E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8E2D8FC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Porty USB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1AAEB47" w14:textId="77777777" w:rsidR="008B3F0F" w:rsidRPr="008B3F0F" w:rsidRDefault="008B3F0F" w:rsidP="008B3F0F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2 x USB 2.0 </w:t>
                  </w:r>
                  <w:proofErr w:type="spellStart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Type</w:t>
                  </w:r>
                  <w:proofErr w:type="spellEnd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-A</w:t>
                  </w:r>
                </w:p>
                <w:p w14:paraId="2510D152" w14:textId="77777777" w:rsidR="008B3F0F" w:rsidRPr="008B3F0F" w:rsidRDefault="008B3F0F" w:rsidP="008B3F0F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 xml:space="preserve">2 x USB 3.0 </w:t>
                  </w:r>
                  <w:proofErr w:type="spellStart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Type</w:t>
                  </w:r>
                  <w:proofErr w:type="spellEnd"/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-A</w:t>
                  </w:r>
                </w:p>
              </w:tc>
            </w:tr>
            <w:tr w:rsidR="008B3F0F" w:rsidRPr="008B3F0F" w14:paraId="73C9B81B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E4AEC95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Pozostałe porty we/wy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3B62CC26" w14:textId="77777777" w:rsidR="008B3F0F" w:rsidRPr="008B3F0F" w:rsidRDefault="008B3F0F" w:rsidP="008B3F0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1 x Audio (Combo)</w:t>
                  </w:r>
                </w:p>
                <w:p w14:paraId="583E943C" w14:textId="77777777" w:rsidR="008B3F0F" w:rsidRPr="008B3F0F" w:rsidRDefault="008B3F0F" w:rsidP="008B3F0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eastAsia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1 x RJ-45</w:t>
                  </w:r>
                </w:p>
              </w:tc>
            </w:tr>
            <w:tr w:rsidR="008B3F0F" w:rsidRPr="008B3F0F" w14:paraId="6B5A6A93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CA8DCBF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Kamera internetowa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15294576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</w:tr>
            <w:tr w:rsidR="008B3F0F" w:rsidRPr="008B3F0F" w14:paraId="48B87477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06B777C7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Obudowa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477AAFD6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All</w:t>
                  </w:r>
                  <w:proofErr w:type="spellEnd"/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-In-One</w:t>
                  </w:r>
                </w:p>
              </w:tc>
            </w:tr>
            <w:tr w:rsidR="008B3F0F" w:rsidRPr="008B3F0F" w14:paraId="783CD122" w14:textId="77777777" w:rsidTr="008B3F0F">
              <w:trPr>
                <w:tblCellSpacing w:w="15" w:type="dxa"/>
              </w:trPr>
              <w:tc>
                <w:tcPr>
                  <w:tcW w:w="3750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6758DD42" w14:textId="77777777" w:rsidR="008B3F0F" w:rsidRPr="008B3F0F" w:rsidRDefault="008B3F0F" w:rsidP="008B3F0F">
                  <w:pPr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  <w:lang w:eastAsia="pl-PL"/>
                    </w:rPr>
                    <w:t>System operacyjny</w:t>
                  </w:r>
                </w:p>
              </w:tc>
              <w:tc>
                <w:tcPr>
                  <w:tcW w:w="10170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14:paraId="572D199F" w14:textId="77777777" w:rsidR="008B3F0F" w:rsidRPr="008B3F0F" w:rsidRDefault="008B3F0F" w:rsidP="008B3F0F">
                  <w:pPr>
                    <w:jc w:val="both"/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</w:pPr>
                  <w:r w:rsidRPr="008B3F0F">
                    <w:rPr>
                      <w:rFonts w:ascii="Times New Roman" w:hAnsi="Times New Roman" w:cs="Times New Roman"/>
                      <w:color w:val="444444"/>
                      <w:sz w:val="16"/>
                      <w:szCs w:val="16"/>
                      <w:lang w:eastAsia="pl-PL"/>
                    </w:rPr>
                    <w:t>Windows 10 Pro 64-bit</w:t>
                  </w:r>
                </w:p>
              </w:tc>
            </w:tr>
          </w:tbl>
          <w:p w14:paraId="71BBBF94" w14:textId="6DC335EF" w:rsidR="008B3F0F" w:rsidRPr="008B3F0F" w:rsidRDefault="008B3F0F" w:rsidP="008B3F0F">
            <w:pPr>
              <w:pStyle w:val="Normalny1"/>
              <w:spacing w:line="252" w:lineRule="auto"/>
              <w:ind w:left="720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4AB19504" w14:textId="77777777" w:rsidR="00B7433C" w:rsidRPr="008B3F0F" w:rsidRDefault="00B7433C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B3F0F">
              <w:rPr>
                <w:rFonts w:cs="Times New Roman"/>
                <w:bCs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8B3F0F">
              <w:rPr>
                <w:rFonts w:cs="Times New Roman"/>
                <w:bCs/>
                <w:sz w:val="22"/>
                <w:szCs w:val="22"/>
              </w:rPr>
              <w:t>szt</w:t>
            </w:r>
            <w:proofErr w:type="spellEnd"/>
          </w:p>
        </w:tc>
      </w:tr>
      <w:tr w:rsidR="008B3F0F" w:rsidRPr="008B3F0F" w14:paraId="0F7EBDBD" w14:textId="77777777" w:rsidTr="00FC2287">
        <w:tc>
          <w:tcPr>
            <w:tcW w:w="9061" w:type="dxa"/>
            <w:gridSpan w:val="2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413B83E" w14:textId="77777777" w:rsidR="008B3F0F" w:rsidRPr="008B3F0F" w:rsidRDefault="008B3F0F" w:rsidP="00D416FB">
            <w:pPr>
              <w:pStyle w:val="Normalny1"/>
              <w:numPr>
                <w:ilvl w:val="0"/>
                <w:numId w:val="8"/>
              </w:numPr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Część II</w:t>
            </w:r>
          </w:p>
          <w:p w14:paraId="6C8D9AF6" w14:textId="3196E8CA" w:rsidR="008B3F0F" w:rsidRPr="008B3F0F" w:rsidRDefault="008B3F0F" w:rsidP="008B3F0F">
            <w:pPr>
              <w:pStyle w:val="Normalny1"/>
              <w:spacing w:line="252" w:lineRule="auto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7433C" w:rsidRPr="008B3F0F" w14:paraId="25F3FCB2" w14:textId="77777777" w:rsidTr="004D3AD5">
        <w:tc>
          <w:tcPr>
            <w:tcW w:w="8069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768D6AA9" w14:textId="77777777" w:rsidR="008B3F0F" w:rsidRDefault="008B3F0F" w:rsidP="008B3F0F">
            <w:pPr>
              <w:pStyle w:val="Akapitzlist"/>
              <w:numPr>
                <w:ilvl w:val="0"/>
                <w:numId w:val="24"/>
              </w:numPr>
            </w:pPr>
            <w:r>
              <w:t xml:space="preserve">Komputer przenośny – laptop </w:t>
            </w:r>
          </w:p>
          <w:p w14:paraId="45B700AB" w14:textId="77777777" w:rsidR="008B3F0F" w:rsidRDefault="008B3F0F" w:rsidP="008B3F0F"/>
          <w:p w14:paraId="56A0A646" w14:textId="671A6075" w:rsidR="008B3F0F" w:rsidRDefault="008B3F0F" w:rsidP="008B3F0F">
            <w:r>
              <w:t>Notebooki</w:t>
            </w:r>
            <w:r w:rsidR="00F368E8">
              <w:t xml:space="preserve">  </w:t>
            </w:r>
            <w:r w:rsidR="006037BB">
              <w:t>:</w:t>
            </w:r>
            <w:r w:rsidR="00F368E8">
              <w:t>15,6"FHD</w:t>
            </w:r>
          </w:p>
          <w:p w14:paraId="5813F42D" w14:textId="34742774" w:rsidR="008B3F0F" w:rsidRDefault="008B3F0F" w:rsidP="008B3F0F">
            <w:r>
              <w:t>Zainstalowany procesor</w:t>
            </w:r>
            <w:r w:rsidR="006037BB">
              <w:t xml:space="preserve">: </w:t>
            </w:r>
            <w:r>
              <w:t xml:space="preserve">AMD </w:t>
            </w:r>
            <w:proofErr w:type="spellStart"/>
            <w:r>
              <w:t>Ryzen</w:t>
            </w:r>
            <w:proofErr w:type="spellEnd"/>
            <w:r>
              <w:t xml:space="preserve"> 5 4500U (2.30/4.00GHz; 6 rdzenie/6 wątków)</w:t>
            </w:r>
          </w:p>
          <w:p w14:paraId="108B55F7" w14:textId="156A135D" w:rsidR="008B3F0F" w:rsidRDefault="008B3F0F" w:rsidP="008B3F0F">
            <w:r>
              <w:t>Ilość rdzeni / wątków</w:t>
            </w:r>
            <w:r w:rsidR="006037BB">
              <w:t>:</w:t>
            </w:r>
            <w:r>
              <w:t>6 / 6</w:t>
            </w:r>
          </w:p>
          <w:p w14:paraId="4C6DA29F" w14:textId="4222307B" w:rsidR="008B3F0F" w:rsidRDefault="006037BB" w:rsidP="008B3F0F">
            <w:r>
              <w:t xml:space="preserve">Przekątna ekranu: </w:t>
            </w:r>
            <w:r w:rsidR="008B3F0F">
              <w:t>15.60 cali</w:t>
            </w:r>
          </w:p>
          <w:p w14:paraId="250488F4" w14:textId="09EDBA77" w:rsidR="008B3F0F" w:rsidRDefault="008B3F0F" w:rsidP="008B3F0F">
            <w:r>
              <w:t>Rozdzielczość</w:t>
            </w:r>
            <w:r w:rsidR="006037BB">
              <w:t>:</w:t>
            </w:r>
            <w:r>
              <w:t>1920 x 1080 (Full HD) pikseli</w:t>
            </w:r>
          </w:p>
          <w:p w14:paraId="2D5928D2" w14:textId="3B97D71C" w:rsidR="008B3F0F" w:rsidRDefault="008B3F0F" w:rsidP="008B3F0F">
            <w:r>
              <w:t>System operacyjny</w:t>
            </w:r>
            <w:r w:rsidR="006037BB">
              <w:t xml:space="preserve">: </w:t>
            </w:r>
            <w:r>
              <w:t>Microsoft® Windows 10 PL 64-bit</w:t>
            </w:r>
          </w:p>
          <w:p w14:paraId="507FD542" w14:textId="0FF9B59F" w:rsidR="008B3F0F" w:rsidRDefault="008B3F0F" w:rsidP="008B3F0F">
            <w:r>
              <w:t>Rodzaj pamięci</w:t>
            </w:r>
            <w:r w:rsidR="006037BB">
              <w:t>:</w:t>
            </w:r>
            <w:r>
              <w:tab/>
              <w:t>DDR4-3200</w:t>
            </w:r>
          </w:p>
          <w:p w14:paraId="53251E11" w14:textId="462EE450" w:rsidR="008B3F0F" w:rsidRDefault="006037BB" w:rsidP="008B3F0F">
            <w:r>
              <w:t xml:space="preserve">Pamięć zainstalowana: </w:t>
            </w:r>
            <w:r w:rsidR="008B3F0F">
              <w:t>8</w:t>
            </w:r>
            <w:r>
              <w:t xml:space="preserve"> GB</w:t>
            </w:r>
          </w:p>
          <w:p w14:paraId="51FF4AE4" w14:textId="00171504" w:rsidR="008B3F0F" w:rsidRDefault="008B3F0F" w:rsidP="008B3F0F">
            <w:r>
              <w:t>Karta graficzna</w:t>
            </w:r>
            <w:r w:rsidR="006037BB">
              <w:t xml:space="preserve">: </w:t>
            </w:r>
            <w:r>
              <w:tab/>
              <w:t xml:space="preserve">AMD </w:t>
            </w:r>
            <w:proofErr w:type="spellStart"/>
            <w:r>
              <w:t>Radeon</w:t>
            </w:r>
            <w:proofErr w:type="spellEnd"/>
          </w:p>
          <w:p w14:paraId="0741FBA9" w14:textId="7A72CDC0" w:rsidR="008B3F0F" w:rsidRDefault="008B3F0F" w:rsidP="008B3F0F">
            <w:r>
              <w:t>Wbudowane Audio</w:t>
            </w:r>
            <w:r>
              <w:tab/>
            </w:r>
          </w:p>
          <w:p w14:paraId="096024A4" w14:textId="2FD3B64D" w:rsidR="008B3F0F" w:rsidRDefault="008B3F0F" w:rsidP="008B3F0F">
            <w:r>
              <w:lastRenderedPageBreak/>
              <w:t>Zamontowany dysk</w:t>
            </w:r>
            <w:r w:rsidR="006037BB">
              <w:t xml:space="preserve">: </w:t>
            </w:r>
            <w:r>
              <w:t>SSD M.2</w:t>
            </w:r>
            <w:r w:rsidR="00F368E8">
              <w:t xml:space="preserve"> - 256 GB</w:t>
            </w:r>
          </w:p>
          <w:p w14:paraId="1C6B83E4" w14:textId="09A6E84A" w:rsidR="008B3F0F" w:rsidRDefault="008B3F0F" w:rsidP="008B3F0F">
            <w:pPr>
              <w:rPr>
                <w:lang w:val="en-US"/>
              </w:rPr>
            </w:pPr>
            <w:r>
              <w:rPr>
                <w:lang w:val="en-US"/>
              </w:rPr>
              <w:t>Port Wi-Fi</w:t>
            </w:r>
            <w:r w:rsidR="006037B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IEEE 802.11ac</w:t>
            </w:r>
          </w:p>
          <w:p w14:paraId="63AF7BF8" w14:textId="4F1512D8" w:rsidR="008B3F0F" w:rsidRDefault="008B3F0F" w:rsidP="008B3F0F">
            <w:pPr>
              <w:rPr>
                <w:lang w:val="en-US"/>
              </w:rPr>
            </w:pPr>
            <w:r>
              <w:rPr>
                <w:lang w:val="en-US"/>
              </w:rPr>
              <w:t>Port Bluetooth</w:t>
            </w:r>
          </w:p>
          <w:p w14:paraId="5E33D77F" w14:textId="7680C0BB" w:rsidR="008B3F0F" w:rsidRDefault="008B3F0F" w:rsidP="008B3F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Złącze</w:t>
            </w:r>
            <w:proofErr w:type="spellEnd"/>
            <w:r>
              <w:rPr>
                <w:lang w:val="en-US"/>
              </w:rPr>
              <w:t xml:space="preserve"> HDMI</w:t>
            </w:r>
            <w:r>
              <w:rPr>
                <w:lang w:val="en-US"/>
              </w:rPr>
              <w:tab/>
            </w:r>
          </w:p>
          <w:p w14:paraId="05DF0D64" w14:textId="446EC516" w:rsidR="008B3F0F" w:rsidRDefault="008B3F0F" w:rsidP="008B3F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Złącze</w:t>
            </w:r>
            <w:proofErr w:type="spellEnd"/>
            <w:r>
              <w:rPr>
                <w:lang w:val="en-US"/>
              </w:rPr>
              <w:t xml:space="preserve"> DisplayPort</w:t>
            </w:r>
            <w:r>
              <w:rPr>
                <w:lang w:val="en-US"/>
              </w:rPr>
              <w:tab/>
            </w:r>
          </w:p>
          <w:p w14:paraId="5911582B" w14:textId="7C98FB79" w:rsidR="008B3F0F" w:rsidRDefault="008B3F0F" w:rsidP="008B3F0F">
            <w:r>
              <w:t>Porty USB</w:t>
            </w:r>
            <w:r w:rsidR="006037BB">
              <w:t xml:space="preserve">: </w:t>
            </w:r>
            <w:r>
              <w:t>3x : 2x 3.0 + 1x 3.1 Typu C</w:t>
            </w:r>
          </w:p>
          <w:p w14:paraId="09705539" w14:textId="20D44CE2" w:rsidR="008B3F0F" w:rsidRDefault="008B3F0F" w:rsidP="008B3F0F">
            <w:r>
              <w:t>Wejścia i wyjścia audio</w:t>
            </w:r>
            <w:r w:rsidR="006037BB">
              <w:t xml:space="preserve">: </w:t>
            </w:r>
            <w:r>
              <w:t>Wyjście/wejście mini-</w:t>
            </w:r>
            <w:proofErr w:type="spellStart"/>
            <w:r>
              <w:t>jack</w:t>
            </w:r>
            <w:proofErr w:type="spellEnd"/>
          </w:p>
          <w:p w14:paraId="358218E4" w14:textId="77777777" w:rsidR="008B3F0F" w:rsidRDefault="008B3F0F" w:rsidP="008B3F0F">
            <w:r>
              <w:t>Moc głośników podstawowych (RMS, łącznie)</w:t>
            </w:r>
            <w:r>
              <w:tab/>
              <w:t>4.0 W</w:t>
            </w:r>
          </w:p>
          <w:p w14:paraId="5B01AA9C" w14:textId="545C0AC1" w:rsidR="008B3F0F" w:rsidRDefault="008B3F0F" w:rsidP="008B3F0F">
            <w:r>
              <w:t>Głośniki stereo</w:t>
            </w:r>
          </w:p>
          <w:p w14:paraId="69FAFCF5" w14:textId="11E9B61D" w:rsidR="008B3F0F" w:rsidRDefault="008B3F0F" w:rsidP="008B3F0F">
            <w:r>
              <w:t>Mikrofon</w:t>
            </w:r>
          </w:p>
          <w:p w14:paraId="5CC73E7C" w14:textId="54DCAF4F" w:rsidR="008B3F0F" w:rsidRDefault="008B3F0F" w:rsidP="008B3F0F">
            <w:r>
              <w:t>Wbudowana kamera internetowa</w:t>
            </w:r>
            <w:r>
              <w:tab/>
            </w:r>
          </w:p>
          <w:p w14:paraId="62B50212" w14:textId="313E4616" w:rsidR="008B3F0F" w:rsidRDefault="008B3F0F" w:rsidP="008B3F0F">
            <w:r>
              <w:t>Czytnik kart</w:t>
            </w:r>
          </w:p>
          <w:p w14:paraId="637A36DC" w14:textId="3D139268" w:rsidR="008B3F0F" w:rsidRDefault="008B3F0F" w:rsidP="008B3F0F">
            <w:r>
              <w:t>Klawiatura standardowa z blokiem numerycznym</w:t>
            </w:r>
          </w:p>
          <w:p w14:paraId="62977FB8" w14:textId="32E48682" w:rsidR="008B3F0F" w:rsidRDefault="008B3F0F" w:rsidP="008B3F0F">
            <w:r>
              <w:t>Podświetlana klawiatura</w:t>
            </w:r>
          </w:p>
          <w:p w14:paraId="690BA1F7" w14:textId="77777777" w:rsidR="008B3F0F" w:rsidRDefault="008B3F0F" w:rsidP="008B3F0F">
            <w:r>
              <w:t>Typ akumulatora / baterii</w:t>
            </w:r>
            <w:r>
              <w:tab/>
              <w:t xml:space="preserve">3 </w:t>
            </w:r>
            <w:proofErr w:type="spellStart"/>
            <w:r>
              <w:t>cell</w:t>
            </w:r>
            <w:proofErr w:type="spellEnd"/>
          </w:p>
          <w:p w14:paraId="7E515EB0" w14:textId="77777777" w:rsidR="008B3F0F" w:rsidRDefault="008B3F0F" w:rsidP="008B3F0F">
            <w:r>
              <w:t>Wymiary [G x S x W] (mm)</w:t>
            </w:r>
            <w:r>
              <w:tab/>
              <w:t>234 x 356 x 18</w:t>
            </w:r>
          </w:p>
          <w:p w14:paraId="12AA7D9A" w14:textId="77777777" w:rsidR="008B3F0F" w:rsidRDefault="008B3F0F" w:rsidP="008B3F0F">
            <w:r>
              <w:t>Waga (kg)</w:t>
            </w:r>
            <w:r>
              <w:tab/>
              <w:t>1.830</w:t>
            </w:r>
          </w:p>
          <w:p w14:paraId="3FB0B63A" w14:textId="5D97A357" w:rsidR="008B3F0F" w:rsidRDefault="008B3F0F" w:rsidP="008B3F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Warunki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serwisowe</w:t>
            </w:r>
            <w:proofErr w:type="spellEnd"/>
            <w:r w:rsidR="006037BB">
              <w:rPr>
                <w:lang w:val="en-US"/>
              </w:rPr>
              <w:t>: 2</w:t>
            </w:r>
            <w:r>
              <w:rPr>
                <w:lang w:val="en-US"/>
              </w:rPr>
              <w:t>Y Onsite Hardware Service Upgrade</w:t>
            </w:r>
          </w:p>
          <w:p w14:paraId="794BA05D" w14:textId="1D621F64" w:rsidR="008B3F0F" w:rsidRDefault="008B3F0F" w:rsidP="008B3F0F">
            <w:r>
              <w:t>Zasilacz sieciowy</w:t>
            </w:r>
            <w:r w:rsidR="006037BB">
              <w:t>:</w:t>
            </w:r>
            <w:r>
              <w:t xml:space="preserve"> 45W, instrukcja</w:t>
            </w:r>
          </w:p>
          <w:p w14:paraId="656C0947" w14:textId="77777777" w:rsidR="008B3F0F" w:rsidRDefault="008B3F0F" w:rsidP="008B3F0F"/>
          <w:p w14:paraId="49B6CEEB" w14:textId="77777777" w:rsidR="00B7433C" w:rsidRPr="008B3F0F" w:rsidRDefault="00B7433C" w:rsidP="008B3F0F">
            <w:pPr>
              <w:pStyle w:val="Normalny1"/>
              <w:spacing w:line="252" w:lineRule="auto"/>
              <w:ind w:left="720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  <w:hideMark/>
          </w:tcPr>
          <w:p w14:paraId="052CE258" w14:textId="4BC31D03" w:rsidR="00B7433C" w:rsidRPr="008B3F0F" w:rsidRDefault="008B3F0F">
            <w:pPr>
              <w:pStyle w:val="Normalny1"/>
              <w:spacing w:line="252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8 sztuk</w:t>
            </w:r>
          </w:p>
        </w:tc>
      </w:tr>
    </w:tbl>
    <w:p w14:paraId="0A9C47FE" w14:textId="77777777" w:rsidR="008611AF" w:rsidRDefault="008611AF"/>
    <w:sectPr w:rsidR="008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D3F"/>
    <w:multiLevelType w:val="multilevel"/>
    <w:tmpl w:val="9CA871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543801"/>
    <w:multiLevelType w:val="multilevel"/>
    <w:tmpl w:val="A0CACF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0D6233"/>
    <w:multiLevelType w:val="multilevel"/>
    <w:tmpl w:val="2C6A66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D724D15"/>
    <w:multiLevelType w:val="multilevel"/>
    <w:tmpl w:val="D422B1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3E7977"/>
    <w:multiLevelType w:val="multilevel"/>
    <w:tmpl w:val="4D52A3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9502CAE"/>
    <w:multiLevelType w:val="multilevel"/>
    <w:tmpl w:val="8E1AF4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BFC2695"/>
    <w:multiLevelType w:val="multilevel"/>
    <w:tmpl w:val="B426B8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1F41558"/>
    <w:multiLevelType w:val="multilevel"/>
    <w:tmpl w:val="F6C0D6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1F51D0"/>
    <w:multiLevelType w:val="multilevel"/>
    <w:tmpl w:val="B26C67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55F2A2D"/>
    <w:multiLevelType w:val="multilevel"/>
    <w:tmpl w:val="83F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F3438C"/>
    <w:multiLevelType w:val="multilevel"/>
    <w:tmpl w:val="14C8C5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FAD6B6D"/>
    <w:multiLevelType w:val="multilevel"/>
    <w:tmpl w:val="E8603B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5FB417B"/>
    <w:multiLevelType w:val="multilevel"/>
    <w:tmpl w:val="77B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773130"/>
    <w:multiLevelType w:val="multilevel"/>
    <w:tmpl w:val="8A6610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0451414"/>
    <w:multiLevelType w:val="multilevel"/>
    <w:tmpl w:val="D110F2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BAB5EF0"/>
    <w:multiLevelType w:val="multilevel"/>
    <w:tmpl w:val="D39237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D0F2713"/>
    <w:multiLevelType w:val="hybridMultilevel"/>
    <w:tmpl w:val="5EBA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4518"/>
    <w:multiLevelType w:val="multilevel"/>
    <w:tmpl w:val="E87A51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05A6FD6"/>
    <w:multiLevelType w:val="multilevel"/>
    <w:tmpl w:val="753C1A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1A80076"/>
    <w:multiLevelType w:val="multilevel"/>
    <w:tmpl w:val="A40A88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3E8621B"/>
    <w:multiLevelType w:val="multilevel"/>
    <w:tmpl w:val="F00A71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4291828"/>
    <w:multiLevelType w:val="hybridMultilevel"/>
    <w:tmpl w:val="46F0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4ED3"/>
    <w:multiLevelType w:val="multilevel"/>
    <w:tmpl w:val="892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AB32DB"/>
    <w:multiLevelType w:val="multilevel"/>
    <w:tmpl w:val="84D09F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</w:num>
  <w:num w:numId="5">
    <w:abstractNumId w:val="20"/>
  </w:num>
  <w:num w:numId="6">
    <w:abstractNumId w:val="7"/>
  </w:num>
  <w:num w:numId="7">
    <w:abstractNumId w:val="18"/>
  </w:num>
  <w:num w:numId="8">
    <w:abstractNumId w:val="0"/>
  </w:num>
  <w:num w:numId="9">
    <w:abstractNumId w:val="3"/>
  </w:num>
  <w:num w:numId="10">
    <w:abstractNumId w:val="19"/>
  </w:num>
  <w:num w:numId="11">
    <w:abstractNumId w:val="23"/>
  </w:num>
  <w:num w:numId="12">
    <w:abstractNumId w:val="2"/>
  </w:num>
  <w:num w:numId="13">
    <w:abstractNumId w:val="17"/>
  </w:num>
  <w:num w:numId="14">
    <w:abstractNumId w:val="4"/>
  </w:num>
  <w:num w:numId="15">
    <w:abstractNumId w:val="8"/>
  </w:num>
  <w:num w:numId="16">
    <w:abstractNumId w:val="6"/>
  </w:num>
  <w:num w:numId="17">
    <w:abstractNumId w:val="10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B"/>
    <w:rsid w:val="0025405A"/>
    <w:rsid w:val="004D3AD5"/>
    <w:rsid w:val="006037BB"/>
    <w:rsid w:val="008611AF"/>
    <w:rsid w:val="008B3F0F"/>
    <w:rsid w:val="00982BF9"/>
    <w:rsid w:val="00B7433C"/>
    <w:rsid w:val="00CA645B"/>
    <w:rsid w:val="00E516B7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B214"/>
  <w15:chartTrackingRefBased/>
  <w15:docId w15:val="{AD40CE7F-1686-46DA-848F-A79BE0E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5B"/>
    <w:pPr>
      <w:suppressAutoHyphens/>
      <w:autoSpaceDN w:val="0"/>
      <w:spacing w:after="0" w:line="240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45B"/>
    <w:pPr>
      <w:autoSpaceDN w:val="0"/>
      <w:spacing w:line="252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CA6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rongEmphasis">
    <w:name w:val="Strong Emphasis"/>
    <w:rsid w:val="00CA645B"/>
    <w:rPr>
      <w:b/>
      <w:bCs/>
    </w:rPr>
  </w:style>
  <w:style w:type="paragraph" w:styleId="Akapitzlist">
    <w:name w:val="List Paragraph"/>
    <w:basedOn w:val="Normalny"/>
    <w:uiPriority w:val="34"/>
    <w:qFormat/>
    <w:rsid w:val="008B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Sobera</dc:creator>
  <cp:keywords/>
  <dc:description/>
  <cp:lastModifiedBy>Jolanta Sobera</cp:lastModifiedBy>
  <cp:revision>2</cp:revision>
  <dcterms:created xsi:type="dcterms:W3CDTF">2021-03-11T09:05:00Z</dcterms:created>
  <dcterms:modified xsi:type="dcterms:W3CDTF">2021-03-11T09:05:00Z</dcterms:modified>
</cp:coreProperties>
</file>